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AAD" w:rsidRDefault="00D15AAD" w:rsidP="00F14696">
      <w:pPr>
        <w:pStyle w:val="msonormalmailrucssattributepostfix"/>
        <w:spacing w:before="0" w:beforeAutospacing="0" w:after="0" w:afterAutospacing="0"/>
        <w:rPr>
          <w:rFonts w:ascii="Arial" w:hAnsi="Arial" w:cs="Arial"/>
          <w:b/>
        </w:rPr>
      </w:pPr>
    </w:p>
    <w:p w:rsidR="004D220F" w:rsidRPr="00F14696" w:rsidRDefault="00E65593" w:rsidP="00F14696">
      <w:pPr>
        <w:pStyle w:val="msonormalmailrucssattributepostfix"/>
        <w:spacing w:before="0" w:beforeAutospacing="0" w:after="0" w:afterAutospacing="0"/>
        <w:rPr>
          <w:rFonts w:ascii="Arial" w:hAnsi="Arial" w:cs="Arial"/>
          <w:b/>
        </w:rPr>
      </w:pPr>
      <w:r w:rsidRPr="00F14696">
        <w:rPr>
          <w:rFonts w:ascii="Arial" w:hAnsi="Arial" w:cs="Arial"/>
          <w:b/>
        </w:rPr>
        <w:t>УДК 613.79:612.821.2]-053.5</w:t>
      </w:r>
    </w:p>
    <w:p w:rsidR="004D220F" w:rsidRPr="00F80868" w:rsidRDefault="00E60ECB" w:rsidP="00F14696">
      <w:pPr>
        <w:pStyle w:val="msonormalmailrucssattributepostfix"/>
        <w:spacing w:before="0" w:beforeAutospacing="0" w:after="0" w:afterAutospacing="0"/>
      </w:pPr>
      <w:r w:rsidRPr="00F80868">
        <w:rPr>
          <w:bCs/>
        </w:rPr>
        <w:t>DOI </w:t>
      </w:r>
      <w:hyperlink r:id="rId7" w:history="1">
        <w:r w:rsidR="002201EE" w:rsidRPr="003617BC">
          <w:rPr>
            <w:rStyle w:val="a3"/>
            <w:b/>
          </w:rPr>
          <w:t>https://doi.org/10.14258/zosh(2020)3.3</w:t>
        </w:r>
      </w:hyperlink>
    </w:p>
    <w:p w:rsidR="00E60ECB" w:rsidRPr="00F14696" w:rsidRDefault="00E60ECB" w:rsidP="00F14696">
      <w:pPr>
        <w:pStyle w:val="msonormalmailrucssattributepostfix"/>
        <w:spacing w:before="0" w:beforeAutospacing="0" w:after="0" w:afterAutospacing="0"/>
        <w:rPr>
          <w:rFonts w:ascii="Arial" w:hAnsi="Arial" w:cs="Arial"/>
        </w:rPr>
      </w:pPr>
    </w:p>
    <w:p w:rsidR="004D220F" w:rsidRPr="00F14696" w:rsidRDefault="00F14696" w:rsidP="00F14696">
      <w:pPr>
        <w:pStyle w:val="msonormalmailrucssattributepostfix"/>
        <w:spacing w:before="0" w:beforeAutospacing="0" w:after="0" w:afterAutospacing="0"/>
        <w:jc w:val="center"/>
        <w:rPr>
          <w:rFonts w:ascii="Arial" w:hAnsi="Arial" w:cs="Arial"/>
          <w:b/>
          <w:bCs/>
          <w:sz w:val="28"/>
          <w:szCs w:val="28"/>
        </w:rPr>
      </w:pPr>
      <w:r w:rsidRPr="00F14696">
        <w:rPr>
          <w:rFonts w:ascii="Arial" w:hAnsi="Arial" w:cs="Arial"/>
          <w:b/>
          <w:bCs/>
          <w:sz w:val="28"/>
          <w:szCs w:val="28"/>
        </w:rPr>
        <w:t>Концентрация и устойчивость внимания у детей младшего школьного возраста при наличии дневного сна</w:t>
      </w:r>
    </w:p>
    <w:p w:rsidR="00F14696" w:rsidRDefault="00F14696" w:rsidP="00F14696">
      <w:pPr>
        <w:spacing w:after="0" w:line="240" w:lineRule="auto"/>
        <w:rPr>
          <w:rFonts w:ascii="Arial" w:hAnsi="Arial" w:cs="Arial"/>
          <w:b/>
          <w:sz w:val="24"/>
          <w:szCs w:val="24"/>
        </w:rPr>
      </w:pPr>
    </w:p>
    <w:p w:rsidR="004D220F" w:rsidRPr="00F14696" w:rsidRDefault="00E65593" w:rsidP="00F14696">
      <w:pPr>
        <w:spacing w:after="0" w:line="240" w:lineRule="auto"/>
        <w:jc w:val="center"/>
        <w:rPr>
          <w:rFonts w:ascii="Arial" w:hAnsi="Arial" w:cs="Arial"/>
          <w:b/>
          <w:sz w:val="24"/>
          <w:szCs w:val="24"/>
        </w:rPr>
      </w:pPr>
      <w:proofErr w:type="spellStart"/>
      <w:r w:rsidRPr="00F14696">
        <w:rPr>
          <w:rFonts w:ascii="Arial" w:hAnsi="Arial" w:cs="Arial"/>
          <w:b/>
          <w:sz w:val="24"/>
          <w:szCs w:val="24"/>
        </w:rPr>
        <w:t>Пац</w:t>
      </w:r>
      <w:proofErr w:type="spellEnd"/>
      <w:r w:rsidRPr="00F14696">
        <w:rPr>
          <w:rFonts w:ascii="Arial" w:hAnsi="Arial" w:cs="Arial"/>
          <w:b/>
          <w:sz w:val="24"/>
          <w:szCs w:val="24"/>
        </w:rPr>
        <w:t xml:space="preserve"> Наталия Викторовна </w:t>
      </w:r>
      <w:proofErr w:type="gramStart"/>
      <w:r w:rsidRPr="00F14696">
        <w:rPr>
          <w:rFonts w:ascii="Arial" w:hAnsi="Arial" w:cs="Arial"/>
          <w:b/>
          <w:sz w:val="24"/>
          <w:szCs w:val="24"/>
          <w:vertAlign w:val="superscript"/>
        </w:rPr>
        <w:t>A,B</w:t>
      </w:r>
      <w:proofErr w:type="gramEnd"/>
      <w:r w:rsidRPr="00F14696">
        <w:rPr>
          <w:rFonts w:ascii="Arial" w:hAnsi="Arial" w:cs="Arial"/>
          <w:b/>
          <w:sz w:val="24"/>
          <w:szCs w:val="24"/>
          <w:vertAlign w:val="superscript"/>
        </w:rPr>
        <w:t>, C,D</w:t>
      </w:r>
    </w:p>
    <w:p w:rsidR="004D220F" w:rsidRPr="00F14696" w:rsidRDefault="00E65593" w:rsidP="00F14696">
      <w:pPr>
        <w:spacing w:after="0" w:line="240" w:lineRule="auto"/>
        <w:jc w:val="center"/>
        <w:rPr>
          <w:rStyle w:val="a3"/>
          <w:rFonts w:ascii="Arial" w:hAnsi="Arial" w:cs="Arial"/>
          <w:color w:val="auto"/>
          <w:sz w:val="24"/>
          <w:szCs w:val="24"/>
          <w:u w:val="none"/>
        </w:rPr>
      </w:pPr>
      <w:r w:rsidRPr="00F14696">
        <w:rPr>
          <w:rFonts w:ascii="Arial" w:hAnsi="Arial" w:cs="Arial"/>
          <w:bCs/>
          <w:sz w:val="24"/>
          <w:szCs w:val="24"/>
        </w:rPr>
        <w:t xml:space="preserve">Кандидат медицинских наук, доцент кафедры общей гигиены и экологии учреждения образования </w:t>
      </w:r>
      <w:r w:rsidRPr="00F14696">
        <w:rPr>
          <w:rFonts w:ascii="Arial" w:hAnsi="Arial" w:cs="Arial"/>
          <w:sz w:val="24"/>
          <w:szCs w:val="24"/>
        </w:rPr>
        <w:t xml:space="preserve">«Гродненский государственный медицинский университет», Гродно, Беларусь, e-mail: </w:t>
      </w:r>
      <w:hyperlink r:id="rId8" w:history="1">
        <w:r w:rsidRPr="00F14696">
          <w:rPr>
            <w:rStyle w:val="a3"/>
            <w:rFonts w:ascii="Arial" w:hAnsi="Arial" w:cs="Arial"/>
            <w:color w:val="auto"/>
            <w:sz w:val="24"/>
            <w:szCs w:val="24"/>
            <w:u w:val="none"/>
          </w:rPr>
          <w:t>pats_nataly.2003@mail.ru</w:t>
        </w:r>
      </w:hyperlink>
    </w:p>
    <w:p w:rsidR="004D220F" w:rsidRPr="00F14696" w:rsidRDefault="00E65593" w:rsidP="00F14696">
      <w:pPr>
        <w:spacing w:after="0" w:line="240" w:lineRule="auto"/>
        <w:jc w:val="center"/>
        <w:rPr>
          <w:rStyle w:val="a8"/>
          <w:rFonts w:ascii="Arial" w:hAnsi="Arial" w:cs="Arial"/>
          <w:sz w:val="24"/>
          <w:szCs w:val="24"/>
        </w:rPr>
      </w:pPr>
      <w:r w:rsidRPr="00F14696">
        <w:rPr>
          <w:rStyle w:val="a8"/>
          <w:rFonts w:ascii="Arial" w:hAnsi="Arial" w:cs="Arial"/>
          <w:b w:val="0"/>
          <w:sz w:val="24"/>
          <w:szCs w:val="24"/>
        </w:rPr>
        <w:t>ORCID</w:t>
      </w:r>
      <w:r w:rsidRPr="00F14696">
        <w:rPr>
          <w:rStyle w:val="a8"/>
          <w:rFonts w:ascii="Arial" w:hAnsi="Arial" w:cs="Arial"/>
          <w:sz w:val="24"/>
          <w:szCs w:val="24"/>
        </w:rPr>
        <w:t xml:space="preserve">: </w:t>
      </w:r>
      <w:hyperlink r:id="rId9" w:tgtFrame="_blank" w:history="1">
        <w:r w:rsidRPr="00F14696">
          <w:rPr>
            <w:rStyle w:val="a3"/>
            <w:rFonts w:ascii="Arial" w:hAnsi="Arial" w:cs="Arial"/>
            <w:color w:val="auto"/>
            <w:sz w:val="24"/>
            <w:szCs w:val="24"/>
          </w:rPr>
          <w:t>https://orcid.org/</w:t>
        </w:r>
      </w:hyperlink>
      <w:r w:rsidRPr="00F14696">
        <w:rPr>
          <w:rFonts w:ascii="Arial" w:hAnsi="Arial" w:cs="Arial"/>
          <w:sz w:val="24"/>
          <w:szCs w:val="24"/>
        </w:rPr>
        <w:t> 0000-0001- 6489-2851</w:t>
      </w:r>
    </w:p>
    <w:p w:rsidR="004D220F" w:rsidRPr="00F14696" w:rsidRDefault="004D220F" w:rsidP="00F14696">
      <w:pPr>
        <w:spacing w:after="0" w:line="240" w:lineRule="auto"/>
        <w:rPr>
          <w:rStyle w:val="a3"/>
          <w:rFonts w:ascii="Arial" w:hAnsi="Arial" w:cs="Arial"/>
          <w:color w:val="auto"/>
          <w:sz w:val="24"/>
          <w:szCs w:val="24"/>
        </w:rPr>
      </w:pPr>
    </w:p>
    <w:p w:rsidR="004D220F" w:rsidRPr="00F14696" w:rsidRDefault="00E65593" w:rsidP="00F14696">
      <w:pPr>
        <w:spacing w:after="0" w:line="240" w:lineRule="auto"/>
        <w:jc w:val="center"/>
        <w:rPr>
          <w:rFonts w:ascii="Arial" w:hAnsi="Arial" w:cs="Arial"/>
          <w:b/>
          <w:bCs/>
          <w:sz w:val="24"/>
          <w:szCs w:val="24"/>
          <w:vertAlign w:val="superscript"/>
        </w:rPr>
      </w:pPr>
      <w:r w:rsidRPr="00F14696">
        <w:rPr>
          <w:rFonts w:ascii="Arial" w:hAnsi="Arial" w:cs="Arial"/>
          <w:b/>
          <w:bCs/>
          <w:sz w:val="24"/>
          <w:szCs w:val="24"/>
        </w:rPr>
        <w:t xml:space="preserve">Дода Эльвира Ивановна </w:t>
      </w:r>
      <w:r w:rsidRPr="00F14696">
        <w:rPr>
          <w:rFonts w:ascii="Arial" w:hAnsi="Arial" w:cs="Arial"/>
          <w:b/>
          <w:bCs/>
          <w:sz w:val="24"/>
          <w:szCs w:val="24"/>
          <w:vertAlign w:val="superscript"/>
          <w:lang w:val="en-US"/>
        </w:rPr>
        <w:t>C</w:t>
      </w:r>
    </w:p>
    <w:p w:rsidR="004D220F" w:rsidRPr="00F14696" w:rsidRDefault="00E65593" w:rsidP="00F14696">
      <w:pPr>
        <w:spacing w:after="0" w:line="240" w:lineRule="auto"/>
        <w:jc w:val="center"/>
        <w:rPr>
          <w:rStyle w:val="a3"/>
          <w:rFonts w:ascii="Arial" w:hAnsi="Arial" w:cs="Arial"/>
          <w:color w:val="auto"/>
          <w:sz w:val="24"/>
          <w:szCs w:val="24"/>
        </w:rPr>
      </w:pPr>
      <w:proofErr w:type="spellStart"/>
      <w:r w:rsidRPr="00F14696">
        <w:rPr>
          <w:rFonts w:ascii="Arial" w:hAnsi="Arial" w:cs="Arial"/>
          <w:bCs/>
          <w:sz w:val="24"/>
          <w:szCs w:val="24"/>
        </w:rPr>
        <w:t>Cтудентка</w:t>
      </w:r>
      <w:proofErr w:type="spellEnd"/>
      <w:r w:rsidRPr="00F14696">
        <w:rPr>
          <w:rFonts w:ascii="Arial" w:hAnsi="Arial" w:cs="Arial"/>
          <w:bCs/>
          <w:sz w:val="24"/>
          <w:szCs w:val="24"/>
        </w:rPr>
        <w:t xml:space="preserve"> лечебного  факультета учреждения образования </w:t>
      </w:r>
      <w:r w:rsidRPr="00F14696">
        <w:rPr>
          <w:rFonts w:ascii="Arial" w:hAnsi="Arial" w:cs="Arial"/>
          <w:sz w:val="24"/>
          <w:szCs w:val="24"/>
        </w:rPr>
        <w:t xml:space="preserve">«Гродненский государственный медицинский университет», Гродно, Беларусь, e-mail: </w:t>
      </w:r>
      <w:hyperlink r:id="rId10" w:history="1">
        <w:r w:rsidRPr="00F14696">
          <w:rPr>
            <w:rStyle w:val="a3"/>
            <w:rFonts w:ascii="Arial" w:hAnsi="Arial" w:cs="Arial"/>
            <w:color w:val="auto"/>
            <w:sz w:val="24"/>
            <w:szCs w:val="24"/>
            <w:u w:val="none"/>
            <w:lang w:val="en-US"/>
          </w:rPr>
          <w:t>dodae</w:t>
        </w:r>
        <w:r w:rsidRPr="00F14696">
          <w:rPr>
            <w:rStyle w:val="a3"/>
            <w:rFonts w:ascii="Arial" w:hAnsi="Arial" w:cs="Arial"/>
            <w:color w:val="auto"/>
            <w:sz w:val="24"/>
            <w:szCs w:val="24"/>
            <w:u w:val="none"/>
          </w:rPr>
          <w:t>2003@mail.ru</w:t>
        </w:r>
      </w:hyperlink>
    </w:p>
    <w:p w:rsidR="004D220F" w:rsidRPr="00F14696" w:rsidRDefault="004D220F" w:rsidP="00F14696">
      <w:pPr>
        <w:spacing w:after="0" w:line="240" w:lineRule="auto"/>
        <w:ind w:firstLine="709"/>
        <w:jc w:val="center"/>
        <w:rPr>
          <w:rFonts w:ascii="Arial" w:hAnsi="Arial" w:cs="Arial"/>
          <w:b/>
          <w:bCs/>
          <w:sz w:val="24"/>
          <w:szCs w:val="24"/>
        </w:rPr>
      </w:pPr>
    </w:p>
    <w:p w:rsidR="004D220F" w:rsidRPr="000D6484" w:rsidRDefault="00F14696" w:rsidP="00F14696">
      <w:pPr>
        <w:pStyle w:val="msonormalmailrucssattributepostfix"/>
        <w:spacing w:before="0" w:beforeAutospacing="0" w:after="0" w:afterAutospacing="0"/>
        <w:jc w:val="center"/>
        <w:rPr>
          <w:rFonts w:ascii="Arial" w:hAnsi="Arial" w:cs="Arial"/>
          <w:b/>
          <w:bCs/>
          <w:sz w:val="28"/>
          <w:szCs w:val="28"/>
          <w:lang w:val="en-US"/>
        </w:rPr>
      </w:pPr>
      <w:r w:rsidRPr="00F14696">
        <w:rPr>
          <w:rFonts w:ascii="Arial" w:hAnsi="Arial" w:cs="Arial"/>
          <w:b/>
          <w:bCs/>
          <w:sz w:val="28"/>
          <w:szCs w:val="28"/>
        </w:rPr>
        <w:t>С</w:t>
      </w:r>
      <w:proofErr w:type="spellStart"/>
      <w:r w:rsidRPr="000D6484">
        <w:rPr>
          <w:rFonts w:ascii="Arial" w:hAnsi="Arial" w:cs="Arial"/>
          <w:b/>
          <w:bCs/>
          <w:sz w:val="28"/>
          <w:szCs w:val="28"/>
          <w:lang w:val="en-US"/>
        </w:rPr>
        <w:t>oncentration</w:t>
      </w:r>
      <w:proofErr w:type="spellEnd"/>
      <w:r w:rsidRPr="000D6484">
        <w:rPr>
          <w:rFonts w:ascii="Arial" w:hAnsi="Arial" w:cs="Arial"/>
          <w:b/>
          <w:bCs/>
          <w:sz w:val="28"/>
          <w:szCs w:val="28"/>
          <w:lang w:val="en-US"/>
        </w:rPr>
        <w:t xml:space="preserve"> and stability of attention in primary school children in the presence of daytime sleep</w:t>
      </w:r>
    </w:p>
    <w:p w:rsidR="004D220F" w:rsidRPr="00F14696" w:rsidRDefault="004D220F" w:rsidP="00F14696">
      <w:pPr>
        <w:spacing w:after="0" w:line="240" w:lineRule="auto"/>
        <w:ind w:firstLine="709"/>
        <w:jc w:val="center"/>
        <w:rPr>
          <w:rFonts w:ascii="Arial" w:hAnsi="Arial" w:cs="Arial"/>
          <w:b/>
          <w:bCs/>
          <w:sz w:val="24"/>
          <w:szCs w:val="24"/>
          <w:lang w:val="en-US"/>
        </w:rPr>
      </w:pPr>
    </w:p>
    <w:p w:rsidR="004D220F" w:rsidRPr="00F14696" w:rsidRDefault="00E65593" w:rsidP="00F14696">
      <w:pPr>
        <w:spacing w:after="0" w:line="240" w:lineRule="auto"/>
        <w:jc w:val="center"/>
        <w:rPr>
          <w:rFonts w:ascii="Arial" w:hAnsi="Arial" w:cs="Arial"/>
          <w:b/>
          <w:sz w:val="24"/>
          <w:szCs w:val="24"/>
          <w:lang w:val="en-US"/>
        </w:rPr>
      </w:pPr>
      <w:r w:rsidRPr="00F14696">
        <w:rPr>
          <w:rFonts w:ascii="Arial" w:hAnsi="Arial" w:cs="Arial"/>
          <w:b/>
          <w:sz w:val="24"/>
          <w:szCs w:val="24"/>
          <w:lang w:val="en-US"/>
        </w:rPr>
        <w:t>Pats Natalia Viktorovna</w:t>
      </w:r>
      <w:r w:rsidRPr="00F14696">
        <w:rPr>
          <w:rFonts w:ascii="Arial" w:hAnsi="Arial" w:cs="Arial"/>
          <w:b/>
          <w:sz w:val="24"/>
          <w:szCs w:val="24"/>
          <w:vertAlign w:val="superscript"/>
          <w:lang w:val="en-US"/>
        </w:rPr>
        <w:t xml:space="preserve"> </w:t>
      </w:r>
      <w:proofErr w:type="gramStart"/>
      <w:r w:rsidRPr="00F14696">
        <w:rPr>
          <w:rFonts w:ascii="Arial" w:hAnsi="Arial" w:cs="Arial"/>
          <w:b/>
          <w:sz w:val="24"/>
          <w:szCs w:val="24"/>
          <w:vertAlign w:val="superscript"/>
          <w:lang w:val="en-US"/>
        </w:rPr>
        <w:t>A,B</w:t>
      </w:r>
      <w:proofErr w:type="gramEnd"/>
      <w:r w:rsidRPr="00F14696">
        <w:rPr>
          <w:rFonts w:ascii="Arial" w:hAnsi="Arial" w:cs="Arial"/>
          <w:b/>
          <w:sz w:val="24"/>
          <w:szCs w:val="24"/>
          <w:vertAlign w:val="superscript"/>
          <w:lang w:val="en-US"/>
        </w:rPr>
        <w:t>, C,D</w:t>
      </w:r>
    </w:p>
    <w:p w:rsidR="004D220F" w:rsidRPr="00F14696" w:rsidRDefault="00E65593" w:rsidP="00F14696">
      <w:pPr>
        <w:spacing w:after="0" w:line="240" w:lineRule="auto"/>
        <w:jc w:val="center"/>
        <w:rPr>
          <w:rStyle w:val="a3"/>
          <w:rFonts w:ascii="Arial" w:hAnsi="Arial" w:cs="Arial"/>
          <w:color w:val="auto"/>
          <w:sz w:val="24"/>
          <w:szCs w:val="24"/>
          <w:u w:val="none"/>
          <w:lang w:val="en-US"/>
        </w:rPr>
      </w:pPr>
      <w:r w:rsidRPr="00F14696">
        <w:rPr>
          <w:rFonts w:ascii="Arial" w:hAnsi="Arial" w:cs="Arial"/>
          <w:bCs/>
          <w:sz w:val="24"/>
          <w:szCs w:val="24"/>
          <w:lang w:val="en-US"/>
        </w:rPr>
        <w:t xml:space="preserve">Ph. D. (candidate of medical Sciences), associate Professor of the Department of General hygiene and ecology Educational institution "Grodno State Medical University», </w:t>
      </w:r>
      <w:r w:rsidRPr="00F14696">
        <w:rPr>
          <w:rFonts w:ascii="Arial" w:hAnsi="Arial" w:cs="Arial"/>
          <w:sz w:val="24"/>
          <w:szCs w:val="24"/>
          <w:lang w:val="en-US"/>
        </w:rPr>
        <w:t xml:space="preserve">Grodno Belarus, e-mail: </w:t>
      </w:r>
      <w:hyperlink r:id="rId11" w:history="1">
        <w:r w:rsidRPr="00F14696">
          <w:rPr>
            <w:rStyle w:val="a3"/>
            <w:rFonts w:ascii="Arial" w:hAnsi="Arial" w:cs="Arial"/>
            <w:color w:val="auto"/>
            <w:sz w:val="24"/>
            <w:szCs w:val="24"/>
            <w:u w:val="none"/>
            <w:lang w:val="en-US"/>
          </w:rPr>
          <w:t>pats_nataly.2003@mail.ru</w:t>
        </w:r>
      </w:hyperlink>
    </w:p>
    <w:p w:rsidR="004D220F" w:rsidRPr="000D6484" w:rsidRDefault="00E65593" w:rsidP="00F14696">
      <w:pPr>
        <w:spacing w:after="0" w:line="240" w:lineRule="auto"/>
        <w:jc w:val="center"/>
        <w:rPr>
          <w:rFonts w:ascii="Arial" w:hAnsi="Arial" w:cs="Arial"/>
          <w:sz w:val="24"/>
          <w:szCs w:val="24"/>
          <w:lang w:val="en-US"/>
        </w:rPr>
      </w:pPr>
      <w:r w:rsidRPr="00F14696">
        <w:rPr>
          <w:rStyle w:val="a8"/>
          <w:rFonts w:ascii="Arial" w:hAnsi="Arial" w:cs="Arial"/>
          <w:b w:val="0"/>
          <w:sz w:val="24"/>
          <w:szCs w:val="24"/>
          <w:lang w:val="en-US"/>
        </w:rPr>
        <w:t>ORCID</w:t>
      </w:r>
      <w:r w:rsidRPr="000D6484">
        <w:rPr>
          <w:rStyle w:val="a8"/>
          <w:rFonts w:ascii="Arial" w:hAnsi="Arial" w:cs="Arial"/>
          <w:sz w:val="24"/>
          <w:szCs w:val="24"/>
          <w:lang w:val="en-US"/>
        </w:rPr>
        <w:t xml:space="preserve">: </w:t>
      </w:r>
      <w:hyperlink r:id="rId12" w:tgtFrame="_blank" w:history="1">
        <w:r w:rsidRPr="00F14696">
          <w:rPr>
            <w:rStyle w:val="a3"/>
            <w:rFonts w:ascii="Arial" w:hAnsi="Arial" w:cs="Arial"/>
            <w:color w:val="auto"/>
            <w:sz w:val="24"/>
            <w:szCs w:val="24"/>
            <w:u w:val="none"/>
            <w:lang w:val="en-US"/>
          </w:rPr>
          <w:t>https</w:t>
        </w:r>
        <w:r w:rsidRPr="000D6484">
          <w:rPr>
            <w:rStyle w:val="a3"/>
            <w:rFonts w:ascii="Arial" w:hAnsi="Arial" w:cs="Arial"/>
            <w:color w:val="auto"/>
            <w:sz w:val="24"/>
            <w:szCs w:val="24"/>
            <w:u w:val="none"/>
            <w:lang w:val="en-US"/>
          </w:rPr>
          <w:t>://</w:t>
        </w:r>
        <w:r w:rsidRPr="00F14696">
          <w:rPr>
            <w:rStyle w:val="a3"/>
            <w:rFonts w:ascii="Arial" w:hAnsi="Arial" w:cs="Arial"/>
            <w:color w:val="auto"/>
            <w:sz w:val="24"/>
            <w:szCs w:val="24"/>
            <w:u w:val="none"/>
            <w:lang w:val="en-US"/>
          </w:rPr>
          <w:t>orcid</w:t>
        </w:r>
        <w:r w:rsidRPr="000D6484">
          <w:rPr>
            <w:rStyle w:val="a3"/>
            <w:rFonts w:ascii="Arial" w:hAnsi="Arial" w:cs="Arial"/>
            <w:color w:val="auto"/>
            <w:sz w:val="24"/>
            <w:szCs w:val="24"/>
            <w:u w:val="none"/>
            <w:lang w:val="en-US"/>
          </w:rPr>
          <w:t>.</w:t>
        </w:r>
        <w:r w:rsidRPr="00F14696">
          <w:rPr>
            <w:rStyle w:val="a3"/>
            <w:rFonts w:ascii="Arial" w:hAnsi="Arial" w:cs="Arial"/>
            <w:color w:val="auto"/>
            <w:sz w:val="24"/>
            <w:szCs w:val="24"/>
            <w:u w:val="none"/>
            <w:lang w:val="en-US"/>
          </w:rPr>
          <w:t>org</w:t>
        </w:r>
        <w:r w:rsidRPr="000D6484">
          <w:rPr>
            <w:rStyle w:val="a3"/>
            <w:rFonts w:ascii="Arial" w:hAnsi="Arial" w:cs="Arial"/>
            <w:color w:val="auto"/>
            <w:sz w:val="24"/>
            <w:szCs w:val="24"/>
            <w:u w:val="none"/>
            <w:lang w:val="en-US"/>
          </w:rPr>
          <w:t>/</w:t>
        </w:r>
      </w:hyperlink>
      <w:r w:rsidRPr="00F14696">
        <w:rPr>
          <w:rFonts w:ascii="Arial" w:hAnsi="Arial" w:cs="Arial"/>
          <w:sz w:val="24"/>
          <w:szCs w:val="24"/>
          <w:lang w:val="en-US"/>
        </w:rPr>
        <w:t> </w:t>
      </w:r>
      <w:r w:rsidRPr="000D6484">
        <w:rPr>
          <w:rFonts w:ascii="Arial" w:hAnsi="Arial" w:cs="Arial"/>
          <w:sz w:val="24"/>
          <w:szCs w:val="24"/>
          <w:lang w:val="en-US"/>
        </w:rPr>
        <w:t>0000-0001- 6489-2851</w:t>
      </w:r>
    </w:p>
    <w:p w:rsidR="00F14696" w:rsidRDefault="00F14696" w:rsidP="00F14696">
      <w:pPr>
        <w:spacing w:after="0" w:line="240" w:lineRule="auto"/>
        <w:jc w:val="center"/>
        <w:rPr>
          <w:rFonts w:ascii="Arial" w:hAnsi="Arial" w:cs="Arial"/>
          <w:b/>
          <w:sz w:val="24"/>
          <w:szCs w:val="24"/>
          <w:lang w:val="en-US"/>
        </w:rPr>
      </w:pPr>
    </w:p>
    <w:p w:rsidR="00F14696" w:rsidRPr="00F14696" w:rsidRDefault="00F14696" w:rsidP="00F14696">
      <w:pPr>
        <w:spacing w:after="0" w:line="240" w:lineRule="auto"/>
        <w:jc w:val="center"/>
        <w:rPr>
          <w:rFonts w:ascii="Arial" w:hAnsi="Arial" w:cs="Arial"/>
          <w:b/>
          <w:i/>
          <w:sz w:val="24"/>
          <w:szCs w:val="24"/>
          <w:lang w:val="en-US"/>
        </w:rPr>
      </w:pPr>
      <w:proofErr w:type="spellStart"/>
      <w:proofErr w:type="gramStart"/>
      <w:r w:rsidRPr="00F14696">
        <w:rPr>
          <w:rFonts w:ascii="Arial" w:hAnsi="Arial" w:cs="Arial"/>
          <w:b/>
          <w:sz w:val="24"/>
          <w:szCs w:val="24"/>
          <w:lang w:val="en-US"/>
        </w:rPr>
        <w:t>Doda</w:t>
      </w:r>
      <w:proofErr w:type="spellEnd"/>
      <w:r w:rsidRPr="00F14696">
        <w:rPr>
          <w:rFonts w:ascii="Arial" w:hAnsi="Arial" w:cs="Arial"/>
          <w:b/>
          <w:sz w:val="24"/>
          <w:szCs w:val="24"/>
          <w:lang w:val="en-US"/>
        </w:rPr>
        <w:t xml:space="preserve">  Elvira</w:t>
      </w:r>
      <w:proofErr w:type="gramEnd"/>
      <w:r w:rsidRPr="00F14696">
        <w:rPr>
          <w:rFonts w:ascii="Arial" w:hAnsi="Arial" w:cs="Arial"/>
          <w:b/>
          <w:sz w:val="24"/>
          <w:szCs w:val="24"/>
          <w:lang w:val="en-US"/>
        </w:rPr>
        <w:t xml:space="preserve"> Ivanovna</w:t>
      </w:r>
      <w:r w:rsidRPr="00F14696">
        <w:rPr>
          <w:rFonts w:ascii="Arial" w:hAnsi="Arial" w:cs="Arial"/>
          <w:b/>
          <w:bCs/>
          <w:sz w:val="24"/>
          <w:szCs w:val="24"/>
          <w:vertAlign w:val="superscript"/>
          <w:lang w:val="en-US"/>
        </w:rPr>
        <w:t xml:space="preserve"> C</w:t>
      </w:r>
    </w:p>
    <w:p w:rsidR="00F14696" w:rsidRPr="00F14696" w:rsidRDefault="00F14696" w:rsidP="00F14696">
      <w:pPr>
        <w:spacing w:after="0" w:line="240" w:lineRule="auto"/>
        <w:jc w:val="center"/>
        <w:rPr>
          <w:rStyle w:val="a3"/>
          <w:rFonts w:ascii="Arial" w:hAnsi="Arial" w:cs="Arial"/>
          <w:color w:val="auto"/>
          <w:sz w:val="24"/>
          <w:szCs w:val="24"/>
          <w:lang w:val="en-US"/>
        </w:rPr>
      </w:pPr>
      <w:r w:rsidRPr="00F14696">
        <w:rPr>
          <w:rFonts w:ascii="Arial" w:hAnsi="Arial" w:cs="Arial"/>
          <w:sz w:val="24"/>
          <w:szCs w:val="24"/>
          <w:lang w:val="en-US"/>
        </w:rPr>
        <w:t xml:space="preserve">Student of the medical faculty </w:t>
      </w:r>
      <w:r w:rsidRPr="00F14696">
        <w:rPr>
          <w:rFonts w:ascii="Arial" w:hAnsi="Arial" w:cs="Arial"/>
          <w:bCs/>
          <w:sz w:val="24"/>
          <w:szCs w:val="24"/>
          <w:lang w:val="en-US"/>
        </w:rPr>
        <w:t>Educational institution "Grodno State Medical University»,</w:t>
      </w:r>
      <w:r w:rsidRPr="00F14696">
        <w:rPr>
          <w:rFonts w:ascii="Arial" w:hAnsi="Arial" w:cs="Arial"/>
          <w:sz w:val="24"/>
          <w:szCs w:val="24"/>
          <w:lang w:val="en-US"/>
        </w:rPr>
        <w:t xml:space="preserve"> Grodno Belarus, e-mail: </w:t>
      </w:r>
      <w:hyperlink r:id="rId13" w:history="1">
        <w:r w:rsidRPr="00F14696">
          <w:rPr>
            <w:rStyle w:val="a3"/>
            <w:rFonts w:ascii="Arial" w:hAnsi="Arial" w:cs="Arial"/>
            <w:color w:val="auto"/>
            <w:sz w:val="24"/>
            <w:szCs w:val="24"/>
            <w:u w:val="none"/>
            <w:lang w:val="en-US"/>
          </w:rPr>
          <w:t>dodae2003@mail.ru</w:t>
        </w:r>
      </w:hyperlink>
    </w:p>
    <w:p w:rsidR="004D220F" w:rsidRPr="000D6484" w:rsidRDefault="004D220F" w:rsidP="00F14696">
      <w:pPr>
        <w:spacing w:after="0" w:line="240" w:lineRule="auto"/>
        <w:ind w:firstLine="709"/>
        <w:rPr>
          <w:rStyle w:val="a8"/>
          <w:rFonts w:ascii="Arial" w:hAnsi="Arial" w:cs="Arial"/>
          <w:color w:val="000000"/>
          <w:sz w:val="24"/>
          <w:szCs w:val="24"/>
          <w:lang w:val="en-US"/>
        </w:rPr>
      </w:pPr>
    </w:p>
    <w:p w:rsidR="004D220F" w:rsidRPr="00F14696" w:rsidRDefault="00E65593" w:rsidP="00F14696">
      <w:pPr>
        <w:pBdr>
          <w:top w:val="single" w:sz="4" w:space="1" w:color="auto"/>
          <w:left w:val="single" w:sz="4" w:space="4" w:color="auto"/>
          <w:bottom w:val="single" w:sz="4" w:space="1" w:color="auto"/>
          <w:right w:val="single" w:sz="4" w:space="4" w:color="auto"/>
        </w:pBdr>
        <w:spacing w:after="0" w:line="240" w:lineRule="auto"/>
        <w:ind w:firstLine="709"/>
        <w:rPr>
          <w:rStyle w:val="a8"/>
          <w:rFonts w:ascii="Arial" w:hAnsi="Arial" w:cs="Arial"/>
          <w:color w:val="000000"/>
          <w:sz w:val="20"/>
          <w:szCs w:val="20"/>
        </w:rPr>
      </w:pPr>
      <w:r w:rsidRPr="00F14696">
        <w:rPr>
          <w:rStyle w:val="a8"/>
          <w:rFonts w:ascii="Arial" w:hAnsi="Arial" w:cs="Arial"/>
          <w:color w:val="000000"/>
          <w:sz w:val="20"/>
          <w:szCs w:val="20"/>
        </w:rPr>
        <w:t xml:space="preserve">Следует цитировать / </w:t>
      </w:r>
      <w:r w:rsidRPr="00F14696">
        <w:rPr>
          <w:rStyle w:val="a8"/>
          <w:rFonts w:ascii="Arial" w:hAnsi="Arial" w:cs="Arial"/>
          <w:color w:val="000000"/>
          <w:sz w:val="20"/>
          <w:szCs w:val="20"/>
          <w:lang w:val="en-US"/>
        </w:rPr>
        <w:t>Citation</w:t>
      </w:r>
      <w:r w:rsidRPr="00F14696">
        <w:rPr>
          <w:rStyle w:val="a8"/>
          <w:rFonts w:ascii="Arial" w:hAnsi="Arial" w:cs="Arial"/>
          <w:color w:val="000000"/>
          <w:sz w:val="20"/>
          <w:szCs w:val="20"/>
        </w:rPr>
        <w:t>:</w:t>
      </w:r>
    </w:p>
    <w:p w:rsidR="004D220F" w:rsidRPr="00F14696" w:rsidRDefault="00E65593" w:rsidP="00F14696">
      <w:pPr>
        <w:pBdr>
          <w:top w:val="single" w:sz="4" w:space="1" w:color="auto"/>
          <w:left w:val="single" w:sz="4" w:space="4" w:color="auto"/>
          <w:bottom w:val="single" w:sz="4" w:space="1" w:color="auto"/>
          <w:right w:val="single" w:sz="4" w:space="4" w:color="auto"/>
        </w:pBdr>
        <w:spacing w:after="0" w:line="240" w:lineRule="auto"/>
        <w:jc w:val="both"/>
        <w:rPr>
          <w:rStyle w:val="a8"/>
          <w:rFonts w:ascii="Arial" w:hAnsi="Arial" w:cs="Arial"/>
          <w:b w:val="0"/>
          <w:color w:val="000000"/>
          <w:sz w:val="20"/>
          <w:szCs w:val="20"/>
          <w:lang w:val="en-US"/>
        </w:rPr>
      </w:pPr>
      <w:proofErr w:type="spellStart"/>
      <w:r w:rsidRPr="00F14696">
        <w:rPr>
          <w:rStyle w:val="a8"/>
          <w:rFonts w:ascii="Arial" w:hAnsi="Arial" w:cs="Arial"/>
          <w:b w:val="0"/>
          <w:color w:val="000000"/>
          <w:sz w:val="20"/>
          <w:szCs w:val="20"/>
        </w:rPr>
        <w:t>Пац</w:t>
      </w:r>
      <w:proofErr w:type="spellEnd"/>
      <w:r w:rsidRPr="00F14696">
        <w:rPr>
          <w:rStyle w:val="a8"/>
          <w:rFonts w:ascii="Arial" w:hAnsi="Arial" w:cs="Arial"/>
          <w:b w:val="0"/>
          <w:color w:val="000000"/>
          <w:sz w:val="20"/>
          <w:szCs w:val="20"/>
        </w:rPr>
        <w:t xml:space="preserve"> Н.В</w:t>
      </w:r>
      <w:r w:rsidR="00F14696">
        <w:rPr>
          <w:rStyle w:val="a8"/>
          <w:rFonts w:ascii="Arial" w:hAnsi="Arial" w:cs="Arial"/>
          <w:b w:val="0"/>
          <w:color w:val="000000"/>
          <w:sz w:val="20"/>
          <w:szCs w:val="20"/>
        </w:rPr>
        <w:t>.,</w:t>
      </w:r>
      <w:r w:rsidRPr="00F14696">
        <w:rPr>
          <w:rStyle w:val="a8"/>
          <w:rFonts w:ascii="Arial" w:hAnsi="Arial" w:cs="Arial"/>
          <w:b w:val="0"/>
          <w:color w:val="000000"/>
          <w:sz w:val="20"/>
          <w:szCs w:val="20"/>
        </w:rPr>
        <w:t xml:space="preserve"> </w:t>
      </w:r>
      <w:proofErr w:type="spellStart"/>
      <w:r w:rsidRPr="00F14696">
        <w:rPr>
          <w:rStyle w:val="a8"/>
          <w:rFonts w:ascii="Arial" w:hAnsi="Arial" w:cs="Arial"/>
          <w:b w:val="0"/>
          <w:color w:val="000000"/>
          <w:sz w:val="20"/>
          <w:szCs w:val="20"/>
        </w:rPr>
        <w:t>Дода</w:t>
      </w:r>
      <w:proofErr w:type="spellEnd"/>
      <w:r w:rsidRPr="00F14696">
        <w:rPr>
          <w:rStyle w:val="a8"/>
          <w:rFonts w:ascii="Arial" w:hAnsi="Arial" w:cs="Arial"/>
          <w:b w:val="0"/>
          <w:color w:val="000000"/>
          <w:sz w:val="20"/>
          <w:szCs w:val="20"/>
        </w:rPr>
        <w:t xml:space="preserve"> Э.И</w:t>
      </w:r>
      <w:r w:rsidR="00F14696">
        <w:rPr>
          <w:rStyle w:val="a8"/>
          <w:rFonts w:ascii="Arial" w:hAnsi="Arial" w:cs="Arial"/>
          <w:b w:val="0"/>
          <w:color w:val="000000"/>
          <w:sz w:val="20"/>
          <w:szCs w:val="20"/>
        </w:rPr>
        <w:t>.</w:t>
      </w:r>
      <w:r w:rsidRPr="00F14696">
        <w:rPr>
          <w:rStyle w:val="a8"/>
          <w:rFonts w:ascii="Arial" w:hAnsi="Arial" w:cs="Arial"/>
          <w:b w:val="0"/>
          <w:color w:val="000000"/>
          <w:sz w:val="20"/>
          <w:szCs w:val="20"/>
        </w:rPr>
        <w:t xml:space="preserve"> </w:t>
      </w:r>
      <w:r w:rsidR="00F14696" w:rsidRPr="00F14696">
        <w:rPr>
          <w:rStyle w:val="a8"/>
          <w:rFonts w:ascii="Arial" w:hAnsi="Arial" w:cs="Arial"/>
          <w:b w:val="0"/>
          <w:color w:val="000000"/>
          <w:sz w:val="20"/>
          <w:szCs w:val="20"/>
        </w:rPr>
        <w:t xml:space="preserve">Концентрация и   устойчивость внимания у детей младшего школьного возраста при наличии дневного </w:t>
      </w:r>
      <w:proofErr w:type="gramStart"/>
      <w:r w:rsidR="00F14696" w:rsidRPr="00F14696">
        <w:rPr>
          <w:rStyle w:val="a8"/>
          <w:rFonts w:ascii="Arial" w:hAnsi="Arial" w:cs="Arial"/>
          <w:b w:val="0"/>
          <w:color w:val="000000"/>
          <w:sz w:val="20"/>
          <w:szCs w:val="20"/>
        </w:rPr>
        <w:t xml:space="preserve">сна  </w:t>
      </w:r>
      <w:r w:rsidRPr="00F14696">
        <w:rPr>
          <w:rStyle w:val="a8"/>
          <w:rFonts w:ascii="Arial" w:hAnsi="Arial" w:cs="Arial"/>
          <w:b w:val="0"/>
          <w:color w:val="000000"/>
          <w:sz w:val="20"/>
          <w:szCs w:val="20"/>
        </w:rPr>
        <w:t>/</w:t>
      </w:r>
      <w:proofErr w:type="gramEnd"/>
      <w:r w:rsidRPr="00F14696">
        <w:rPr>
          <w:rStyle w:val="a8"/>
          <w:rFonts w:ascii="Arial" w:hAnsi="Arial" w:cs="Arial"/>
          <w:b w:val="0"/>
          <w:color w:val="000000"/>
          <w:sz w:val="20"/>
          <w:szCs w:val="20"/>
        </w:rPr>
        <w:t xml:space="preserve">/ Здоровье человека, теория и методика физической культуры и спорта. </w:t>
      </w:r>
      <w:r w:rsidRPr="00F14696">
        <w:rPr>
          <w:rStyle w:val="a8"/>
          <w:rFonts w:ascii="Arial" w:hAnsi="Arial" w:cs="Arial"/>
          <w:b w:val="0"/>
          <w:color w:val="000000"/>
          <w:sz w:val="20"/>
          <w:szCs w:val="20"/>
          <w:lang w:val="en-US"/>
        </w:rPr>
        <w:t xml:space="preserve">2020. </w:t>
      </w:r>
      <w:r w:rsidR="00F14696" w:rsidRPr="00F14696">
        <w:rPr>
          <w:rStyle w:val="a8"/>
          <w:rFonts w:ascii="Arial" w:hAnsi="Arial" w:cs="Arial"/>
          <w:b w:val="0"/>
          <w:color w:val="000000"/>
          <w:sz w:val="20"/>
          <w:szCs w:val="20"/>
          <w:lang w:val="en-US"/>
        </w:rPr>
        <w:t>3</w:t>
      </w:r>
      <w:r w:rsidRPr="00F14696">
        <w:rPr>
          <w:rStyle w:val="a8"/>
          <w:rFonts w:ascii="Arial" w:hAnsi="Arial" w:cs="Arial"/>
          <w:b w:val="0"/>
          <w:color w:val="000000"/>
          <w:sz w:val="20"/>
          <w:szCs w:val="20"/>
          <w:lang w:val="en-US"/>
        </w:rPr>
        <w:t xml:space="preserve"> (</w:t>
      </w:r>
      <w:r w:rsidR="00F14696" w:rsidRPr="00F14696">
        <w:rPr>
          <w:rStyle w:val="a8"/>
          <w:rFonts w:ascii="Arial" w:hAnsi="Arial" w:cs="Arial"/>
          <w:b w:val="0"/>
          <w:color w:val="000000"/>
          <w:sz w:val="20"/>
          <w:szCs w:val="20"/>
          <w:lang w:val="en-US"/>
        </w:rPr>
        <w:t>19).</w:t>
      </w:r>
      <w:r w:rsidRPr="00F14696">
        <w:rPr>
          <w:rStyle w:val="a8"/>
          <w:rFonts w:ascii="Arial" w:hAnsi="Arial" w:cs="Arial"/>
          <w:b w:val="0"/>
          <w:color w:val="000000"/>
          <w:sz w:val="20"/>
          <w:szCs w:val="20"/>
          <w:lang w:val="en-US"/>
        </w:rPr>
        <w:t xml:space="preserve"> С. </w:t>
      </w:r>
      <w:r w:rsidR="00DD42FA">
        <w:rPr>
          <w:rStyle w:val="a8"/>
          <w:rFonts w:ascii="Arial" w:hAnsi="Arial" w:cs="Arial"/>
          <w:b w:val="0"/>
          <w:color w:val="000000"/>
          <w:sz w:val="20"/>
          <w:szCs w:val="20"/>
          <w:lang w:val="en-US"/>
        </w:rPr>
        <w:t>31</w:t>
      </w:r>
      <w:r w:rsidR="00F14696" w:rsidRPr="00F14696">
        <w:rPr>
          <w:rStyle w:val="a8"/>
          <w:rFonts w:ascii="Arial" w:hAnsi="Arial" w:cs="Arial"/>
          <w:b w:val="0"/>
          <w:color w:val="000000"/>
          <w:sz w:val="20"/>
          <w:szCs w:val="20"/>
          <w:lang w:val="en-US"/>
        </w:rPr>
        <w:t>-</w:t>
      </w:r>
      <w:r w:rsidR="00DD42FA">
        <w:rPr>
          <w:rStyle w:val="a8"/>
          <w:rFonts w:ascii="Arial" w:hAnsi="Arial" w:cs="Arial"/>
          <w:b w:val="0"/>
          <w:color w:val="000000"/>
          <w:sz w:val="20"/>
          <w:szCs w:val="20"/>
          <w:lang w:val="en-US"/>
        </w:rPr>
        <w:t>43</w:t>
      </w:r>
      <w:r w:rsidRPr="00F14696">
        <w:rPr>
          <w:rStyle w:val="a8"/>
          <w:rFonts w:ascii="Arial" w:hAnsi="Arial" w:cs="Arial"/>
          <w:b w:val="0"/>
          <w:color w:val="000000"/>
          <w:sz w:val="20"/>
          <w:szCs w:val="20"/>
          <w:lang w:val="en-US"/>
        </w:rPr>
        <w:t>. URL: http://journal.asu.ru/zosh/issue/archive. DOI </w:t>
      </w:r>
      <w:hyperlink r:id="rId14" w:history="1">
        <w:r w:rsidR="009B24BA" w:rsidRPr="003617BC">
          <w:rPr>
            <w:rStyle w:val="a3"/>
            <w:rFonts w:ascii="Arial" w:hAnsi="Arial" w:cs="Arial"/>
            <w:sz w:val="20"/>
            <w:szCs w:val="20"/>
            <w:lang w:val="en-US"/>
          </w:rPr>
          <w:t>https://doi.org/10.14258/zosh(2020)3.3</w:t>
        </w:r>
      </w:hyperlink>
    </w:p>
    <w:p w:rsidR="00F14696" w:rsidRPr="00F14696" w:rsidRDefault="00F14696" w:rsidP="00F14696">
      <w:pPr>
        <w:pBdr>
          <w:top w:val="single" w:sz="4" w:space="1" w:color="auto"/>
          <w:left w:val="single" w:sz="4" w:space="4" w:color="auto"/>
          <w:bottom w:val="single" w:sz="4" w:space="1" w:color="auto"/>
          <w:right w:val="single" w:sz="4" w:space="4" w:color="auto"/>
        </w:pBdr>
        <w:spacing w:after="0" w:line="240" w:lineRule="auto"/>
        <w:jc w:val="both"/>
        <w:rPr>
          <w:rStyle w:val="a8"/>
          <w:rFonts w:ascii="Arial" w:hAnsi="Arial" w:cs="Arial"/>
          <w:b w:val="0"/>
          <w:color w:val="000000"/>
          <w:sz w:val="20"/>
          <w:szCs w:val="20"/>
          <w:lang w:val="en-US"/>
        </w:rPr>
      </w:pPr>
    </w:p>
    <w:p w:rsidR="004D220F" w:rsidRPr="000D6484" w:rsidRDefault="00E65593" w:rsidP="00F14696">
      <w:pPr>
        <w:pBdr>
          <w:top w:val="single" w:sz="4" w:space="1" w:color="auto"/>
          <w:left w:val="single" w:sz="4" w:space="4" w:color="auto"/>
          <w:bottom w:val="single" w:sz="4" w:space="1" w:color="auto"/>
          <w:right w:val="single" w:sz="4" w:space="4" w:color="auto"/>
        </w:pBdr>
        <w:spacing w:after="0" w:line="240" w:lineRule="auto"/>
        <w:jc w:val="both"/>
        <w:rPr>
          <w:rStyle w:val="a8"/>
          <w:rFonts w:ascii="Arial" w:hAnsi="Arial" w:cs="Arial"/>
          <w:b w:val="0"/>
          <w:color w:val="000000"/>
          <w:sz w:val="20"/>
          <w:szCs w:val="20"/>
        </w:rPr>
      </w:pPr>
      <w:r w:rsidRPr="00F14696">
        <w:rPr>
          <w:rStyle w:val="a8"/>
          <w:rFonts w:ascii="Arial" w:hAnsi="Arial" w:cs="Arial"/>
          <w:b w:val="0"/>
          <w:color w:val="000000"/>
          <w:sz w:val="20"/>
          <w:szCs w:val="20"/>
          <w:lang w:val="en-US"/>
        </w:rPr>
        <w:t xml:space="preserve"> </w:t>
      </w:r>
      <w:r w:rsidRPr="00F14696">
        <w:rPr>
          <w:rStyle w:val="a8"/>
          <w:rFonts w:ascii="Arial" w:hAnsi="Arial" w:cs="Arial"/>
          <w:b w:val="0"/>
          <w:color w:val="000000"/>
          <w:sz w:val="20"/>
          <w:szCs w:val="20"/>
          <w:lang w:val="en-GB"/>
        </w:rPr>
        <w:t>Pats N</w:t>
      </w:r>
      <w:r w:rsidRPr="00F14696">
        <w:rPr>
          <w:rStyle w:val="a8"/>
          <w:rFonts w:ascii="Arial" w:hAnsi="Arial" w:cs="Arial"/>
          <w:b w:val="0"/>
          <w:color w:val="000000"/>
          <w:sz w:val="20"/>
          <w:szCs w:val="20"/>
          <w:lang w:val="en-US"/>
        </w:rPr>
        <w:t>.</w:t>
      </w:r>
      <w:r w:rsidRPr="00F14696">
        <w:rPr>
          <w:rStyle w:val="a8"/>
          <w:rFonts w:ascii="Arial" w:hAnsi="Arial" w:cs="Arial"/>
          <w:b w:val="0"/>
          <w:color w:val="000000"/>
          <w:sz w:val="20"/>
          <w:szCs w:val="20"/>
          <w:lang w:val="en-GB"/>
        </w:rPr>
        <w:t>V</w:t>
      </w:r>
      <w:r w:rsidR="00F14696" w:rsidRPr="00F14696">
        <w:rPr>
          <w:rStyle w:val="a8"/>
          <w:rFonts w:ascii="Arial" w:hAnsi="Arial" w:cs="Arial"/>
          <w:b w:val="0"/>
          <w:color w:val="000000"/>
          <w:sz w:val="20"/>
          <w:szCs w:val="20"/>
          <w:lang w:val="en-US"/>
        </w:rPr>
        <w:t>.,</w:t>
      </w:r>
      <w:r w:rsidRPr="00F14696">
        <w:rPr>
          <w:rStyle w:val="a8"/>
          <w:rFonts w:ascii="Arial" w:hAnsi="Arial" w:cs="Arial"/>
          <w:b w:val="0"/>
          <w:color w:val="000000"/>
          <w:sz w:val="20"/>
          <w:szCs w:val="20"/>
          <w:lang w:val="en-GB"/>
        </w:rPr>
        <w:t xml:space="preserve"> </w:t>
      </w:r>
      <w:proofErr w:type="spellStart"/>
      <w:r w:rsidRPr="00F14696">
        <w:rPr>
          <w:rStyle w:val="a8"/>
          <w:rFonts w:ascii="Arial" w:hAnsi="Arial" w:cs="Arial"/>
          <w:b w:val="0"/>
          <w:color w:val="000000"/>
          <w:sz w:val="20"/>
          <w:szCs w:val="20"/>
          <w:lang w:val="en-GB"/>
        </w:rPr>
        <w:t>Doda</w:t>
      </w:r>
      <w:proofErr w:type="spellEnd"/>
      <w:r w:rsidRPr="00F14696">
        <w:rPr>
          <w:rStyle w:val="a8"/>
          <w:rFonts w:ascii="Arial" w:hAnsi="Arial" w:cs="Arial"/>
          <w:b w:val="0"/>
          <w:color w:val="000000"/>
          <w:sz w:val="20"/>
          <w:szCs w:val="20"/>
          <w:lang w:val="en-GB"/>
        </w:rPr>
        <w:t xml:space="preserve"> I.I</w:t>
      </w:r>
      <w:r w:rsidR="00F14696" w:rsidRPr="00F14696">
        <w:rPr>
          <w:rStyle w:val="a8"/>
          <w:rFonts w:ascii="Arial" w:hAnsi="Arial" w:cs="Arial"/>
          <w:b w:val="0"/>
          <w:color w:val="000000"/>
          <w:sz w:val="20"/>
          <w:szCs w:val="20"/>
          <w:lang w:val="en-US"/>
        </w:rPr>
        <w:t>.</w:t>
      </w:r>
      <w:r w:rsidRPr="00F14696">
        <w:rPr>
          <w:rStyle w:val="a8"/>
          <w:rFonts w:ascii="Arial" w:hAnsi="Arial" w:cs="Arial"/>
          <w:b w:val="0"/>
          <w:color w:val="000000"/>
          <w:sz w:val="20"/>
          <w:szCs w:val="20"/>
          <w:lang w:val="en-GB"/>
        </w:rPr>
        <w:t xml:space="preserve"> </w:t>
      </w:r>
      <w:r w:rsidR="00F14696" w:rsidRPr="00F14696">
        <w:rPr>
          <w:rStyle w:val="a8"/>
          <w:rFonts w:ascii="Arial" w:hAnsi="Arial" w:cs="Arial"/>
          <w:b w:val="0"/>
          <w:color w:val="000000"/>
          <w:sz w:val="20"/>
          <w:szCs w:val="20"/>
          <w:lang w:val="en-US"/>
        </w:rPr>
        <w:t xml:space="preserve">concentration and stability of attention in primary school children in the presence of daytime </w:t>
      </w:r>
      <w:proofErr w:type="spellStart"/>
      <w:r w:rsidR="00F14696" w:rsidRPr="00F14696">
        <w:rPr>
          <w:rStyle w:val="a8"/>
          <w:rFonts w:ascii="Arial" w:hAnsi="Arial" w:cs="Arial"/>
          <w:b w:val="0"/>
          <w:color w:val="000000"/>
          <w:sz w:val="20"/>
          <w:szCs w:val="20"/>
          <w:lang w:val="en-US"/>
        </w:rPr>
        <w:t>slee</w:t>
      </w:r>
      <w:proofErr w:type="spellEnd"/>
      <w:r w:rsidR="00F14696" w:rsidRPr="00F14696">
        <w:rPr>
          <w:rStyle w:val="a8"/>
          <w:rFonts w:ascii="Arial" w:hAnsi="Arial" w:cs="Arial"/>
          <w:b w:val="0"/>
          <w:color w:val="000000"/>
          <w:sz w:val="20"/>
          <w:szCs w:val="20"/>
          <w:lang w:val="en-US"/>
        </w:rPr>
        <w:t xml:space="preserve">. </w:t>
      </w:r>
      <w:r w:rsidRPr="00F14696">
        <w:rPr>
          <w:rStyle w:val="a8"/>
          <w:rFonts w:ascii="Arial" w:hAnsi="Arial" w:cs="Arial"/>
          <w:b w:val="0"/>
          <w:color w:val="000000"/>
          <w:sz w:val="20"/>
          <w:szCs w:val="20"/>
          <w:lang w:val="en-US"/>
        </w:rPr>
        <w:t xml:space="preserve">Health, Physical Culture and Sports, </w:t>
      </w:r>
      <w:r w:rsidR="00F14696" w:rsidRPr="000D6484">
        <w:rPr>
          <w:rStyle w:val="a8"/>
          <w:rFonts w:ascii="Arial" w:hAnsi="Arial" w:cs="Arial"/>
          <w:b w:val="0"/>
          <w:color w:val="000000"/>
          <w:sz w:val="20"/>
          <w:szCs w:val="20"/>
          <w:lang w:val="en-US"/>
        </w:rPr>
        <w:t>3</w:t>
      </w:r>
      <w:r w:rsidRPr="00F14696">
        <w:rPr>
          <w:rStyle w:val="a8"/>
          <w:rFonts w:ascii="Arial" w:hAnsi="Arial" w:cs="Arial"/>
          <w:b w:val="0"/>
          <w:color w:val="000000"/>
          <w:sz w:val="20"/>
          <w:szCs w:val="20"/>
          <w:lang w:val="en-US"/>
        </w:rPr>
        <w:t xml:space="preserve"> (</w:t>
      </w:r>
      <w:r w:rsidR="00F14696" w:rsidRPr="000D6484">
        <w:rPr>
          <w:rStyle w:val="a8"/>
          <w:rFonts w:ascii="Arial" w:hAnsi="Arial" w:cs="Arial"/>
          <w:b w:val="0"/>
          <w:color w:val="000000"/>
          <w:sz w:val="20"/>
          <w:szCs w:val="20"/>
          <w:lang w:val="en-US"/>
        </w:rPr>
        <w:t>19</w:t>
      </w:r>
      <w:r w:rsidRPr="00F14696">
        <w:rPr>
          <w:rStyle w:val="a8"/>
          <w:rFonts w:ascii="Arial" w:hAnsi="Arial" w:cs="Arial"/>
          <w:b w:val="0"/>
          <w:color w:val="000000"/>
          <w:sz w:val="20"/>
          <w:szCs w:val="20"/>
          <w:lang w:val="en-US"/>
        </w:rPr>
        <w:t xml:space="preserve">), </w:t>
      </w:r>
      <w:r w:rsidR="00DD42FA">
        <w:rPr>
          <w:rStyle w:val="a8"/>
          <w:rFonts w:ascii="Arial" w:hAnsi="Arial" w:cs="Arial"/>
          <w:b w:val="0"/>
          <w:color w:val="000000"/>
          <w:sz w:val="20"/>
          <w:szCs w:val="20"/>
          <w:lang w:val="en-US"/>
        </w:rPr>
        <w:t>31</w:t>
      </w:r>
      <w:r w:rsidRPr="00F14696">
        <w:rPr>
          <w:rStyle w:val="a8"/>
          <w:rFonts w:ascii="Arial" w:hAnsi="Arial" w:cs="Arial"/>
          <w:b w:val="0"/>
          <w:color w:val="000000"/>
          <w:sz w:val="20"/>
          <w:szCs w:val="20"/>
          <w:lang w:val="en-US"/>
        </w:rPr>
        <w:t>-</w:t>
      </w:r>
      <w:r w:rsidR="00DD42FA">
        <w:rPr>
          <w:rStyle w:val="a8"/>
          <w:rFonts w:ascii="Arial" w:hAnsi="Arial" w:cs="Arial"/>
          <w:b w:val="0"/>
          <w:color w:val="000000"/>
          <w:sz w:val="20"/>
          <w:szCs w:val="20"/>
          <w:lang w:val="en-US"/>
        </w:rPr>
        <w:t>43</w:t>
      </w:r>
      <w:r w:rsidRPr="00F14696">
        <w:rPr>
          <w:rStyle w:val="a8"/>
          <w:rFonts w:ascii="Arial" w:hAnsi="Arial" w:cs="Arial"/>
          <w:b w:val="0"/>
          <w:color w:val="000000"/>
          <w:sz w:val="20"/>
          <w:szCs w:val="20"/>
          <w:lang w:val="en-US"/>
        </w:rPr>
        <w:t xml:space="preserve">. (in Russian). </w:t>
      </w:r>
      <w:r w:rsidR="00DD42FA">
        <w:rPr>
          <w:rFonts w:ascii="Times New Roman" w:hAnsi="Times New Roman"/>
          <w:color w:val="000000"/>
          <w:lang w:val="en-US"/>
        </w:rPr>
        <w:t>Available from</w:t>
      </w:r>
      <w:r w:rsidR="00DD42FA" w:rsidRPr="00DD42FA">
        <w:rPr>
          <w:rFonts w:ascii="Times New Roman" w:hAnsi="Times New Roman"/>
          <w:color w:val="000000"/>
          <w:lang w:val="en-US"/>
        </w:rPr>
        <w:t xml:space="preserve">: </w:t>
      </w:r>
      <w:r w:rsidRPr="00F14696">
        <w:rPr>
          <w:rStyle w:val="a8"/>
          <w:rFonts w:ascii="Arial" w:hAnsi="Arial" w:cs="Arial"/>
          <w:b w:val="0"/>
          <w:color w:val="000000"/>
          <w:sz w:val="20"/>
          <w:szCs w:val="20"/>
          <w:lang w:val="en-US"/>
        </w:rPr>
        <w:t xml:space="preserve"> http://journal.asu.ru/zosh/issue/archive. DOI https</w:t>
      </w:r>
      <w:r w:rsidRPr="000D6484">
        <w:rPr>
          <w:rStyle w:val="a8"/>
          <w:rFonts w:ascii="Arial" w:hAnsi="Arial" w:cs="Arial"/>
          <w:b w:val="0"/>
          <w:color w:val="000000"/>
          <w:sz w:val="20"/>
          <w:szCs w:val="20"/>
        </w:rPr>
        <w:t>://</w:t>
      </w:r>
      <w:proofErr w:type="spellStart"/>
      <w:r w:rsidRPr="00F14696">
        <w:rPr>
          <w:rStyle w:val="a8"/>
          <w:rFonts w:ascii="Arial" w:hAnsi="Arial" w:cs="Arial"/>
          <w:b w:val="0"/>
          <w:color w:val="000000"/>
          <w:sz w:val="20"/>
          <w:szCs w:val="20"/>
          <w:lang w:val="en-US"/>
        </w:rPr>
        <w:t>doi</w:t>
      </w:r>
      <w:proofErr w:type="spellEnd"/>
      <w:r w:rsidRPr="000D6484">
        <w:rPr>
          <w:rStyle w:val="a8"/>
          <w:rFonts w:ascii="Arial" w:hAnsi="Arial" w:cs="Arial"/>
          <w:b w:val="0"/>
          <w:color w:val="000000"/>
          <w:sz w:val="20"/>
          <w:szCs w:val="20"/>
        </w:rPr>
        <w:t>.</w:t>
      </w:r>
      <w:r w:rsidRPr="00F14696">
        <w:rPr>
          <w:rStyle w:val="a8"/>
          <w:rFonts w:ascii="Arial" w:hAnsi="Arial" w:cs="Arial"/>
          <w:b w:val="0"/>
          <w:color w:val="000000"/>
          <w:sz w:val="20"/>
          <w:szCs w:val="20"/>
          <w:lang w:val="en-US"/>
        </w:rPr>
        <w:t>org</w:t>
      </w:r>
      <w:r w:rsidRPr="000D6484">
        <w:rPr>
          <w:rStyle w:val="a8"/>
          <w:rFonts w:ascii="Arial" w:hAnsi="Arial" w:cs="Arial"/>
          <w:b w:val="0"/>
          <w:color w:val="000000"/>
          <w:sz w:val="20"/>
          <w:szCs w:val="20"/>
        </w:rPr>
        <w:t>/10.14258/</w:t>
      </w:r>
      <w:proofErr w:type="spellStart"/>
      <w:r w:rsidRPr="00F14696">
        <w:rPr>
          <w:rStyle w:val="a8"/>
          <w:rFonts w:ascii="Arial" w:hAnsi="Arial" w:cs="Arial"/>
          <w:b w:val="0"/>
          <w:color w:val="000000"/>
          <w:sz w:val="20"/>
          <w:szCs w:val="20"/>
          <w:lang w:val="en-US"/>
        </w:rPr>
        <w:t>zosh</w:t>
      </w:r>
      <w:proofErr w:type="spellEnd"/>
      <w:r w:rsidRPr="000D6484">
        <w:rPr>
          <w:rStyle w:val="a8"/>
          <w:rFonts w:ascii="Arial" w:hAnsi="Arial" w:cs="Arial"/>
          <w:b w:val="0"/>
          <w:color w:val="000000"/>
          <w:sz w:val="20"/>
          <w:szCs w:val="20"/>
        </w:rPr>
        <w:t>(2020)</w:t>
      </w:r>
      <w:r w:rsidR="00F14696" w:rsidRPr="000D6484">
        <w:rPr>
          <w:rStyle w:val="a8"/>
          <w:rFonts w:ascii="Arial" w:hAnsi="Arial" w:cs="Arial"/>
          <w:b w:val="0"/>
          <w:color w:val="000000"/>
          <w:sz w:val="20"/>
          <w:szCs w:val="20"/>
        </w:rPr>
        <w:t>3</w:t>
      </w:r>
      <w:r w:rsidRPr="000D6484">
        <w:rPr>
          <w:rStyle w:val="a8"/>
          <w:rFonts w:ascii="Arial" w:hAnsi="Arial" w:cs="Arial"/>
          <w:b w:val="0"/>
          <w:color w:val="000000"/>
          <w:sz w:val="20"/>
          <w:szCs w:val="20"/>
        </w:rPr>
        <w:t>.</w:t>
      </w:r>
      <w:r w:rsidR="00DD42FA" w:rsidRPr="000D6484">
        <w:rPr>
          <w:rStyle w:val="a8"/>
          <w:rFonts w:ascii="Arial" w:hAnsi="Arial" w:cs="Arial"/>
          <w:b w:val="0"/>
          <w:color w:val="000000"/>
          <w:sz w:val="20"/>
          <w:szCs w:val="20"/>
        </w:rPr>
        <w:t>3</w:t>
      </w:r>
    </w:p>
    <w:p w:rsidR="004D220F" w:rsidRPr="00F14696" w:rsidRDefault="00E65593" w:rsidP="00F14696">
      <w:pPr>
        <w:pBdr>
          <w:top w:val="single" w:sz="4" w:space="1" w:color="auto"/>
          <w:left w:val="single" w:sz="4" w:space="4" w:color="auto"/>
          <w:bottom w:val="single" w:sz="4" w:space="1" w:color="auto"/>
          <w:right w:val="single" w:sz="4" w:space="4" w:color="auto"/>
        </w:pBdr>
        <w:spacing w:after="0" w:line="240" w:lineRule="auto"/>
        <w:jc w:val="both"/>
        <w:rPr>
          <w:rStyle w:val="a8"/>
          <w:rFonts w:ascii="Arial" w:hAnsi="Arial" w:cs="Arial"/>
          <w:b w:val="0"/>
          <w:color w:val="000000"/>
          <w:sz w:val="20"/>
          <w:szCs w:val="20"/>
        </w:rPr>
      </w:pPr>
      <w:r w:rsidRPr="00F14696">
        <w:rPr>
          <w:rStyle w:val="a8"/>
          <w:rFonts w:ascii="Arial" w:hAnsi="Arial" w:cs="Arial"/>
          <w:b w:val="0"/>
          <w:color w:val="000000"/>
          <w:sz w:val="20"/>
          <w:szCs w:val="20"/>
        </w:rPr>
        <w:t xml:space="preserve">Поступило в редакцию / </w:t>
      </w:r>
      <w:r w:rsidRPr="00F14696">
        <w:rPr>
          <w:rStyle w:val="a8"/>
          <w:rFonts w:ascii="Arial" w:hAnsi="Arial" w:cs="Arial"/>
          <w:b w:val="0"/>
          <w:color w:val="000000"/>
          <w:sz w:val="20"/>
          <w:szCs w:val="20"/>
          <w:lang w:val="en-US"/>
        </w:rPr>
        <w:t>Submitted</w:t>
      </w:r>
      <w:r w:rsidRPr="00F14696">
        <w:rPr>
          <w:rStyle w:val="a8"/>
          <w:rFonts w:ascii="Arial" w:hAnsi="Arial" w:cs="Arial"/>
          <w:b w:val="0"/>
          <w:color w:val="000000"/>
          <w:sz w:val="20"/>
          <w:szCs w:val="20"/>
        </w:rPr>
        <w:t xml:space="preserve"> </w:t>
      </w:r>
      <w:r w:rsidR="00F14696" w:rsidRPr="00F14696">
        <w:rPr>
          <w:rStyle w:val="a8"/>
          <w:rFonts w:ascii="Arial" w:hAnsi="Arial" w:cs="Arial"/>
          <w:b w:val="0"/>
          <w:color w:val="000000"/>
          <w:sz w:val="20"/>
          <w:szCs w:val="20"/>
        </w:rPr>
        <w:t>22</w:t>
      </w:r>
      <w:r w:rsidRPr="00F14696">
        <w:rPr>
          <w:rStyle w:val="a8"/>
          <w:rFonts w:ascii="Arial" w:hAnsi="Arial" w:cs="Arial"/>
          <w:b w:val="0"/>
          <w:color w:val="000000"/>
          <w:sz w:val="20"/>
          <w:szCs w:val="20"/>
        </w:rPr>
        <w:t>.0</w:t>
      </w:r>
      <w:r w:rsidR="00F14696" w:rsidRPr="00F14696">
        <w:rPr>
          <w:rStyle w:val="a8"/>
          <w:rFonts w:ascii="Arial" w:hAnsi="Arial" w:cs="Arial"/>
          <w:b w:val="0"/>
          <w:color w:val="000000"/>
          <w:sz w:val="20"/>
          <w:szCs w:val="20"/>
        </w:rPr>
        <w:t>4</w:t>
      </w:r>
      <w:r w:rsidRPr="00F14696">
        <w:rPr>
          <w:rStyle w:val="a8"/>
          <w:rFonts w:ascii="Arial" w:hAnsi="Arial" w:cs="Arial"/>
          <w:b w:val="0"/>
          <w:color w:val="000000"/>
          <w:sz w:val="20"/>
          <w:szCs w:val="20"/>
        </w:rPr>
        <w:t>.2020</w:t>
      </w:r>
    </w:p>
    <w:p w:rsidR="004D220F" w:rsidRPr="00F14696" w:rsidRDefault="00E65593" w:rsidP="00F14696">
      <w:pPr>
        <w:pBdr>
          <w:top w:val="single" w:sz="4" w:space="1" w:color="auto"/>
          <w:left w:val="single" w:sz="4" w:space="4" w:color="auto"/>
          <w:bottom w:val="single" w:sz="4" w:space="1" w:color="auto"/>
          <w:right w:val="single" w:sz="4" w:space="4" w:color="auto"/>
        </w:pBdr>
        <w:spacing w:after="0" w:line="240" w:lineRule="auto"/>
        <w:jc w:val="both"/>
        <w:rPr>
          <w:rStyle w:val="a8"/>
          <w:rFonts w:ascii="Arial" w:hAnsi="Arial" w:cs="Arial"/>
          <w:b w:val="0"/>
          <w:color w:val="000000"/>
          <w:sz w:val="20"/>
          <w:szCs w:val="20"/>
        </w:rPr>
      </w:pPr>
      <w:r w:rsidRPr="00F14696">
        <w:rPr>
          <w:rStyle w:val="a8"/>
          <w:rFonts w:ascii="Arial" w:hAnsi="Arial" w:cs="Arial"/>
          <w:b w:val="0"/>
          <w:color w:val="000000"/>
          <w:sz w:val="20"/>
          <w:szCs w:val="20"/>
        </w:rPr>
        <w:t xml:space="preserve">Принято к публикации / </w:t>
      </w:r>
      <w:r w:rsidRPr="00F14696">
        <w:rPr>
          <w:rStyle w:val="a8"/>
          <w:rFonts w:ascii="Arial" w:hAnsi="Arial" w:cs="Arial"/>
          <w:b w:val="0"/>
          <w:color w:val="000000"/>
          <w:sz w:val="20"/>
          <w:szCs w:val="20"/>
          <w:lang w:val="en-US"/>
        </w:rPr>
        <w:t>Accepted</w:t>
      </w:r>
      <w:r w:rsidRPr="00F14696">
        <w:rPr>
          <w:rStyle w:val="a8"/>
          <w:rFonts w:ascii="Arial" w:hAnsi="Arial" w:cs="Arial"/>
          <w:b w:val="0"/>
          <w:color w:val="000000"/>
          <w:sz w:val="20"/>
          <w:szCs w:val="20"/>
        </w:rPr>
        <w:t xml:space="preserve"> 12.0</w:t>
      </w:r>
      <w:r w:rsidR="00F14696" w:rsidRPr="00F14696">
        <w:rPr>
          <w:rStyle w:val="a8"/>
          <w:rFonts w:ascii="Arial" w:hAnsi="Arial" w:cs="Arial"/>
          <w:b w:val="0"/>
          <w:color w:val="000000"/>
          <w:sz w:val="20"/>
          <w:szCs w:val="20"/>
        </w:rPr>
        <w:t>6</w:t>
      </w:r>
      <w:r w:rsidRPr="00F14696">
        <w:rPr>
          <w:rStyle w:val="a8"/>
          <w:rFonts w:ascii="Arial" w:hAnsi="Arial" w:cs="Arial"/>
          <w:b w:val="0"/>
          <w:color w:val="000000"/>
          <w:sz w:val="20"/>
          <w:szCs w:val="20"/>
        </w:rPr>
        <w:t>.2020</w:t>
      </w:r>
    </w:p>
    <w:p w:rsidR="004D220F" w:rsidRPr="00F14696" w:rsidRDefault="004D220F" w:rsidP="00F14696">
      <w:pPr>
        <w:spacing w:after="0" w:line="240" w:lineRule="auto"/>
        <w:rPr>
          <w:rStyle w:val="a8"/>
          <w:rFonts w:ascii="Arial" w:hAnsi="Arial" w:cs="Arial"/>
          <w:sz w:val="24"/>
          <w:szCs w:val="24"/>
        </w:rPr>
      </w:pPr>
    </w:p>
    <w:p w:rsidR="004D220F" w:rsidRPr="00F14696" w:rsidRDefault="004D220F" w:rsidP="00F14696">
      <w:pPr>
        <w:spacing w:after="0" w:line="240" w:lineRule="auto"/>
        <w:rPr>
          <w:rStyle w:val="a8"/>
          <w:rFonts w:ascii="Arial" w:hAnsi="Arial" w:cs="Arial"/>
          <w:sz w:val="24"/>
          <w:szCs w:val="24"/>
        </w:rPr>
      </w:pPr>
    </w:p>
    <w:p w:rsidR="004D220F" w:rsidRPr="00F14696" w:rsidRDefault="00E65593" w:rsidP="00F14696">
      <w:pPr>
        <w:spacing w:after="0" w:line="240" w:lineRule="auto"/>
        <w:ind w:firstLine="709"/>
        <w:jc w:val="both"/>
        <w:rPr>
          <w:rFonts w:ascii="Arial" w:hAnsi="Arial" w:cs="Arial"/>
          <w:sz w:val="24"/>
          <w:szCs w:val="24"/>
        </w:rPr>
      </w:pPr>
      <w:r w:rsidRPr="00F14696">
        <w:rPr>
          <w:rFonts w:ascii="Arial" w:hAnsi="Arial" w:cs="Arial"/>
          <w:b/>
          <w:sz w:val="24"/>
          <w:szCs w:val="24"/>
        </w:rPr>
        <w:lastRenderedPageBreak/>
        <w:t>Аннотация.</w:t>
      </w:r>
      <w:r w:rsidRPr="00F14696">
        <w:rPr>
          <w:rFonts w:ascii="Arial" w:hAnsi="Arial" w:cs="Arial"/>
          <w:b/>
          <w:bCs/>
          <w:i/>
          <w:sz w:val="24"/>
          <w:szCs w:val="24"/>
        </w:rPr>
        <w:t xml:space="preserve"> </w:t>
      </w:r>
      <w:r w:rsidRPr="00F14696">
        <w:rPr>
          <w:rFonts w:ascii="Arial" w:hAnsi="Arial" w:cs="Arial"/>
          <w:bCs/>
          <w:sz w:val="24"/>
          <w:szCs w:val="24"/>
        </w:rPr>
        <w:t>Н</w:t>
      </w:r>
      <w:r w:rsidRPr="00F14696">
        <w:rPr>
          <w:rFonts w:ascii="Arial" w:hAnsi="Arial" w:cs="Arial"/>
          <w:sz w:val="24"/>
          <w:szCs w:val="24"/>
        </w:rPr>
        <w:t>едостаток сна, плохое его качество влияют на память, качество обучения, и психологическое состояние школьника.</w:t>
      </w:r>
    </w:p>
    <w:p w:rsidR="004D220F" w:rsidRPr="00F14696" w:rsidRDefault="00E65593" w:rsidP="00F14696">
      <w:pPr>
        <w:spacing w:after="0" w:line="240" w:lineRule="auto"/>
        <w:ind w:firstLine="709"/>
        <w:jc w:val="both"/>
        <w:rPr>
          <w:rFonts w:ascii="Arial" w:hAnsi="Arial" w:cs="Arial"/>
          <w:sz w:val="24"/>
          <w:szCs w:val="24"/>
        </w:rPr>
      </w:pPr>
      <w:r w:rsidRPr="00F14696">
        <w:rPr>
          <w:rFonts w:ascii="Arial" w:hAnsi="Arial" w:cs="Arial"/>
          <w:sz w:val="24"/>
          <w:szCs w:val="24"/>
        </w:rPr>
        <w:t xml:space="preserve"> </w:t>
      </w:r>
      <w:r w:rsidRPr="00F14696">
        <w:rPr>
          <w:rFonts w:ascii="Arial" w:hAnsi="Arial" w:cs="Arial"/>
          <w:bCs/>
          <w:sz w:val="24"/>
          <w:szCs w:val="24"/>
        </w:rPr>
        <w:t>Цель</w:t>
      </w:r>
      <w:r w:rsidRPr="00F14696">
        <w:rPr>
          <w:rFonts w:ascii="Arial" w:hAnsi="Arial" w:cs="Arial"/>
          <w:b/>
          <w:bCs/>
          <w:sz w:val="24"/>
          <w:szCs w:val="24"/>
        </w:rPr>
        <w:t xml:space="preserve"> </w:t>
      </w:r>
      <w:r w:rsidRPr="00F14696">
        <w:rPr>
          <w:rFonts w:ascii="Arial" w:hAnsi="Arial" w:cs="Arial"/>
          <w:bCs/>
          <w:sz w:val="24"/>
          <w:szCs w:val="24"/>
        </w:rPr>
        <w:t>работы</w:t>
      </w:r>
      <w:r w:rsidRPr="00F14696">
        <w:rPr>
          <w:rFonts w:ascii="Arial" w:hAnsi="Arial" w:cs="Arial"/>
          <w:b/>
          <w:bCs/>
          <w:sz w:val="24"/>
          <w:szCs w:val="24"/>
        </w:rPr>
        <w:t xml:space="preserve"> - </w:t>
      </w:r>
      <w:r w:rsidRPr="00F14696">
        <w:rPr>
          <w:rFonts w:ascii="Arial" w:hAnsi="Arial" w:cs="Arial"/>
          <w:sz w:val="24"/>
          <w:szCs w:val="24"/>
        </w:rPr>
        <w:t xml:space="preserve">изучить, как влияет наличие дневного сна на концентрацию и устойчивость внимания у детей младшего школьного возраста. </w:t>
      </w:r>
    </w:p>
    <w:p w:rsidR="004D220F" w:rsidRPr="00F14696" w:rsidRDefault="00E65593" w:rsidP="00F14696">
      <w:pPr>
        <w:spacing w:after="0" w:line="240" w:lineRule="auto"/>
        <w:ind w:firstLine="709"/>
        <w:jc w:val="both"/>
        <w:rPr>
          <w:rFonts w:ascii="Arial" w:hAnsi="Arial" w:cs="Arial"/>
          <w:sz w:val="24"/>
          <w:szCs w:val="24"/>
        </w:rPr>
      </w:pPr>
      <w:r w:rsidRPr="00F14696">
        <w:rPr>
          <w:rFonts w:ascii="Arial" w:hAnsi="Arial" w:cs="Arial"/>
          <w:bCs/>
          <w:sz w:val="24"/>
          <w:szCs w:val="24"/>
        </w:rPr>
        <w:t xml:space="preserve">В исследовании принимали участие </w:t>
      </w:r>
      <w:r w:rsidRPr="00F14696">
        <w:rPr>
          <w:rFonts w:ascii="Arial" w:hAnsi="Arial" w:cs="Arial"/>
          <w:sz w:val="24"/>
          <w:szCs w:val="24"/>
        </w:rPr>
        <w:t xml:space="preserve">30 школьников первого класса в возрасте 6-7 лет. </w:t>
      </w:r>
      <w:r w:rsidRPr="00F14696">
        <w:rPr>
          <w:rFonts w:ascii="Arial" w:hAnsi="Arial" w:cs="Arial"/>
          <w:bCs/>
          <w:sz w:val="24"/>
          <w:szCs w:val="24"/>
        </w:rPr>
        <w:t>Использован</w:t>
      </w:r>
      <w:r w:rsidRPr="00F14696">
        <w:rPr>
          <w:rFonts w:ascii="Arial" w:hAnsi="Arial" w:cs="Arial"/>
          <w:b/>
          <w:bCs/>
          <w:sz w:val="24"/>
          <w:szCs w:val="24"/>
        </w:rPr>
        <w:t xml:space="preserve"> </w:t>
      </w:r>
      <w:r w:rsidRPr="00F14696">
        <w:rPr>
          <w:rFonts w:ascii="Arial" w:hAnsi="Arial" w:cs="Arial"/>
          <w:sz w:val="24"/>
          <w:szCs w:val="24"/>
        </w:rPr>
        <w:t>метод корректурных проб с применением корректурных таблиц Бурдона. Определены концентрация внимания и устойчивость внимания до и после сна. </w:t>
      </w:r>
    </w:p>
    <w:p w:rsidR="004D220F" w:rsidRPr="00F14696" w:rsidRDefault="00E65593" w:rsidP="00F14696">
      <w:pPr>
        <w:spacing w:after="0" w:line="240" w:lineRule="auto"/>
        <w:ind w:firstLine="709"/>
        <w:jc w:val="both"/>
        <w:rPr>
          <w:rFonts w:ascii="Arial" w:hAnsi="Arial" w:cs="Arial"/>
          <w:sz w:val="24"/>
          <w:szCs w:val="24"/>
        </w:rPr>
      </w:pPr>
      <w:r w:rsidRPr="00F14696">
        <w:rPr>
          <w:rFonts w:ascii="Arial" w:hAnsi="Arial" w:cs="Arial"/>
          <w:sz w:val="24"/>
          <w:szCs w:val="24"/>
        </w:rPr>
        <w:t>Выявлено, что концентрация внимания после сна достоверно увеличилась как для девочек, так и для мальчиков. Коэффициент устойчивости внимания достоверно выше у девочек, чем у мальчиков. Сон плодотворно влияет на отдых детей, его наличие повышает их трудоспособность и усвоение предоставляемого учебного материала.</w:t>
      </w:r>
    </w:p>
    <w:p w:rsidR="004D220F" w:rsidRPr="00F14696" w:rsidRDefault="00E65593" w:rsidP="00F14696">
      <w:pPr>
        <w:spacing w:after="0" w:line="240" w:lineRule="auto"/>
        <w:ind w:firstLine="709"/>
        <w:jc w:val="both"/>
        <w:rPr>
          <w:rFonts w:ascii="Arial" w:hAnsi="Arial" w:cs="Arial"/>
          <w:bCs/>
          <w:sz w:val="24"/>
          <w:szCs w:val="24"/>
        </w:rPr>
      </w:pPr>
      <w:r w:rsidRPr="00F14696">
        <w:rPr>
          <w:rFonts w:ascii="Arial" w:hAnsi="Arial" w:cs="Arial"/>
          <w:b/>
          <w:bCs/>
          <w:sz w:val="24"/>
          <w:szCs w:val="24"/>
        </w:rPr>
        <w:t xml:space="preserve">Ключевые слова: </w:t>
      </w:r>
      <w:r w:rsidRPr="00F14696">
        <w:rPr>
          <w:rFonts w:ascii="Arial" w:hAnsi="Arial" w:cs="Arial"/>
          <w:bCs/>
          <w:sz w:val="24"/>
          <w:szCs w:val="24"/>
        </w:rPr>
        <w:t>дневной сон, дети, концентрация внимания, устойчивость, младшие школьники</w:t>
      </w:r>
    </w:p>
    <w:p w:rsidR="004D220F" w:rsidRPr="00F14696" w:rsidRDefault="004D220F" w:rsidP="00F14696">
      <w:pPr>
        <w:spacing w:after="0" w:line="240" w:lineRule="auto"/>
        <w:ind w:firstLine="709"/>
        <w:jc w:val="both"/>
        <w:rPr>
          <w:rFonts w:ascii="Arial" w:hAnsi="Arial" w:cs="Arial"/>
          <w:b/>
          <w:bCs/>
          <w:sz w:val="24"/>
          <w:szCs w:val="24"/>
        </w:rPr>
      </w:pPr>
    </w:p>
    <w:p w:rsidR="004D220F" w:rsidRPr="00F14696" w:rsidRDefault="00E65593" w:rsidP="00F14696">
      <w:pPr>
        <w:spacing w:after="0" w:line="240" w:lineRule="auto"/>
        <w:ind w:firstLine="709"/>
        <w:jc w:val="both"/>
        <w:rPr>
          <w:rFonts w:ascii="Arial" w:hAnsi="Arial" w:cs="Arial"/>
          <w:bCs/>
          <w:sz w:val="24"/>
          <w:szCs w:val="24"/>
          <w:lang w:val="en-US"/>
        </w:rPr>
      </w:pPr>
      <w:r w:rsidRPr="00F14696">
        <w:rPr>
          <w:rFonts w:ascii="Arial" w:hAnsi="Arial" w:cs="Arial"/>
          <w:b/>
          <w:sz w:val="24"/>
          <w:szCs w:val="24"/>
          <w:lang w:val="en-US"/>
        </w:rPr>
        <w:t xml:space="preserve">Abstract. </w:t>
      </w:r>
      <w:r w:rsidRPr="00F14696">
        <w:rPr>
          <w:rFonts w:ascii="Arial" w:hAnsi="Arial" w:cs="Arial"/>
          <w:bCs/>
          <w:sz w:val="24"/>
          <w:szCs w:val="24"/>
          <w:lang w:val="en-US"/>
        </w:rPr>
        <w:t>Lack of sleep, poor quality of sleep affect memory, the quality of learning, and the psychological state of the student.</w:t>
      </w:r>
    </w:p>
    <w:p w:rsidR="004D220F" w:rsidRPr="00F14696" w:rsidRDefault="00E65593" w:rsidP="00F14696">
      <w:pPr>
        <w:spacing w:after="0" w:line="240" w:lineRule="auto"/>
        <w:ind w:firstLine="709"/>
        <w:jc w:val="both"/>
        <w:rPr>
          <w:rFonts w:ascii="Arial" w:hAnsi="Arial" w:cs="Arial"/>
          <w:bCs/>
          <w:sz w:val="24"/>
          <w:szCs w:val="24"/>
          <w:lang w:val="en-US"/>
        </w:rPr>
      </w:pPr>
      <w:r w:rsidRPr="00F14696">
        <w:rPr>
          <w:rFonts w:ascii="Arial" w:hAnsi="Arial" w:cs="Arial"/>
          <w:bCs/>
          <w:sz w:val="24"/>
          <w:szCs w:val="24"/>
          <w:lang w:val="en-US"/>
        </w:rPr>
        <w:t>The aim of the work is to study how the presence of daytime sleep affects the concentration and stability of attention in children of primary school age.</w:t>
      </w:r>
    </w:p>
    <w:p w:rsidR="004D220F" w:rsidRPr="00F14696" w:rsidRDefault="00E65593" w:rsidP="00F14696">
      <w:pPr>
        <w:spacing w:after="0" w:line="240" w:lineRule="auto"/>
        <w:ind w:firstLine="709"/>
        <w:jc w:val="both"/>
        <w:rPr>
          <w:rFonts w:ascii="Arial" w:hAnsi="Arial" w:cs="Arial"/>
          <w:bCs/>
          <w:sz w:val="24"/>
          <w:szCs w:val="24"/>
          <w:lang w:val="en-US"/>
        </w:rPr>
      </w:pPr>
      <w:r w:rsidRPr="00F14696">
        <w:rPr>
          <w:rFonts w:ascii="Arial" w:hAnsi="Arial" w:cs="Arial"/>
          <w:bCs/>
          <w:sz w:val="24"/>
          <w:szCs w:val="24"/>
          <w:lang w:val="en-US"/>
        </w:rPr>
        <w:t>The study involved 30 first-grade students aged 6-7 years. The method of proofreading samples with the use of proofreading tables of Bourdon is used. Concentration of attention and stability of attention before and after sleep were determined.</w:t>
      </w:r>
    </w:p>
    <w:p w:rsidR="004D220F" w:rsidRPr="00F14696" w:rsidRDefault="00E65593" w:rsidP="00F14696">
      <w:pPr>
        <w:spacing w:after="0" w:line="240" w:lineRule="auto"/>
        <w:ind w:firstLine="709"/>
        <w:jc w:val="both"/>
        <w:rPr>
          <w:rFonts w:ascii="Arial" w:hAnsi="Arial" w:cs="Arial"/>
          <w:bCs/>
          <w:sz w:val="24"/>
          <w:szCs w:val="24"/>
          <w:lang w:val="en-US"/>
        </w:rPr>
      </w:pPr>
      <w:r w:rsidRPr="00F14696">
        <w:rPr>
          <w:rFonts w:ascii="Arial" w:hAnsi="Arial" w:cs="Arial"/>
          <w:bCs/>
          <w:sz w:val="24"/>
          <w:szCs w:val="24"/>
          <w:lang w:val="en-US"/>
        </w:rPr>
        <w:t>It was found that the concentration of attention after sleep significantly increased for both girls and boys. The coefficient of attention stability is significantly higher in girls than in boys. Sleep fruitfully affects children's rest, its presence increases their ability to work and assimilation of the provided educational material.</w:t>
      </w:r>
    </w:p>
    <w:p w:rsidR="004D220F" w:rsidRPr="00F14696" w:rsidRDefault="00E65593" w:rsidP="00F14696">
      <w:pPr>
        <w:spacing w:after="0" w:line="240" w:lineRule="auto"/>
        <w:ind w:firstLine="709"/>
        <w:jc w:val="both"/>
        <w:rPr>
          <w:rFonts w:ascii="Arial" w:hAnsi="Arial" w:cs="Arial"/>
          <w:bCs/>
          <w:sz w:val="24"/>
          <w:szCs w:val="24"/>
          <w:lang w:val="en-US"/>
        </w:rPr>
      </w:pPr>
      <w:r w:rsidRPr="00B96F3E">
        <w:rPr>
          <w:rFonts w:ascii="Arial" w:hAnsi="Arial" w:cs="Arial"/>
          <w:b/>
          <w:bCs/>
          <w:sz w:val="24"/>
          <w:szCs w:val="24"/>
          <w:lang w:val="en-US"/>
        </w:rPr>
        <w:t>Keywords</w:t>
      </w:r>
      <w:r w:rsidRPr="00F14696">
        <w:rPr>
          <w:rFonts w:ascii="Arial" w:hAnsi="Arial" w:cs="Arial"/>
          <w:bCs/>
          <w:sz w:val="24"/>
          <w:szCs w:val="24"/>
          <w:lang w:val="en-US"/>
        </w:rPr>
        <w:t>: daytime sleep, children, concentration, stability, primary school children</w:t>
      </w:r>
    </w:p>
    <w:p w:rsidR="004D220F" w:rsidRPr="00F14696" w:rsidRDefault="004D220F" w:rsidP="00F14696">
      <w:pPr>
        <w:spacing w:after="0" w:line="240" w:lineRule="auto"/>
        <w:ind w:firstLine="709"/>
        <w:jc w:val="both"/>
        <w:rPr>
          <w:rFonts w:ascii="Arial" w:hAnsi="Arial" w:cs="Arial"/>
          <w:b/>
          <w:bCs/>
          <w:sz w:val="24"/>
          <w:szCs w:val="24"/>
          <w:lang w:val="en-US"/>
        </w:rPr>
      </w:pPr>
    </w:p>
    <w:p w:rsidR="00B96F3E" w:rsidRPr="000D6484" w:rsidRDefault="00B96F3E" w:rsidP="00F14696">
      <w:pPr>
        <w:spacing w:after="0" w:line="240" w:lineRule="auto"/>
        <w:ind w:firstLine="709"/>
        <w:jc w:val="both"/>
        <w:rPr>
          <w:rFonts w:ascii="Arial" w:hAnsi="Arial" w:cs="Arial"/>
          <w:b/>
          <w:sz w:val="24"/>
          <w:szCs w:val="24"/>
          <w:lang w:val="en-US"/>
        </w:rPr>
        <w:sectPr w:rsidR="00B96F3E" w:rsidRPr="000D6484" w:rsidSect="00DD42FA">
          <w:headerReference w:type="default" r:id="rId15"/>
          <w:footerReference w:type="default" r:id="rId16"/>
          <w:pgSz w:w="11906" w:h="16838"/>
          <w:pgMar w:top="1134" w:right="1134" w:bottom="1134" w:left="1134" w:header="709" w:footer="709" w:gutter="0"/>
          <w:pgNumType w:start="31"/>
          <w:cols w:space="708"/>
          <w:docGrid w:linePitch="360"/>
        </w:sectPr>
      </w:pPr>
    </w:p>
    <w:p w:rsidR="004D220F" w:rsidRPr="00F14696" w:rsidRDefault="00E65593" w:rsidP="00F14696">
      <w:pPr>
        <w:spacing w:after="0" w:line="240" w:lineRule="auto"/>
        <w:ind w:firstLine="709"/>
        <w:jc w:val="both"/>
        <w:rPr>
          <w:rFonts w:ascii="Arial" w:hAnsi="Arial" w:cs="Arial"/>
          <w:sz w:val="24"/>
          <w:szCs w:val="24"/>
        </w:rPr>
      </w:pPr>
      <w:r w:rsidRPr="00F14696">
        <w:rPr>
          <w:rFonts w:ascii="Arial" w:hAnsi="Arial" w:cs="Arial"/>
          <w:b/>
          <w:sz w:val="24"/>
          <w:szCs w:val="24"/>
        </w:rPr>
        <w:lastRenderedPageBreak/>
        <w:t>Актуальность.</w:t>
      </w:r>
      <w:r w:rsidRPr="00F14696">
        <w:rPr>
          <w:rFonts w:ascii="Arial" w:hAnsi="Arial" w:cs="Arial"/>
          <w:sz w:val="24"/>
          <w:szCs w:val="24"/>
        </w:rPr>
        <w:t xml:space="preserve"> На сегодняшний день остро стоит вопрос о повышении качества обучения. Разрабатываются различные методики по улучшению качества обучения, учитываются многие факторы, от которых зависит состояние и результативность самого процесса обучения. Однако, в педагогической среде фактор сна не рассматривается как основополагающий. В педагогике эта проблема рассмотрена лишь на поверхностном уровне; нет четкого </w:t>
      </w:r>
      <w:r w:rsidRPr="00F14696">
        <w:rPr>
          <w:rFonts w:ascii="Arial" w:hAnsi="Arial" w:cs="Arial"/>
          <w:sz w:val="24"/>
          <w:szCs w:val="24"/>
        </w:rPr>
        <w:lastRenderedPageBreak/>
        <w:t xml:space="preserve">понимания зависимости обучения от продолжительности сна или наличия сновидений (Сморчкова В. П., Курганов С. А., 2016). Исследования показывают, что, недостаток сна, плохое его качество влияют на память, качество обучения, и психологическое состояние школьника (Курганов С. А., 2017). </w:t>
      </w:r>
    </w:p>
    <w:p w:rsidR="004D220F" w:rsidRPr="00F14696" w:rsidRDefault="00E65593" w:rsidP="00F14696">
      <w:pPr>
        <w:spacing w:after="0" w:line="240" w:lineRule="auto"/>
        <w:ind w:firstLine="709"/>
        <w:jc w:val="both"/>
        <w:rPr>
          <w:rFonts w:ascii="Arial" w:hAnsi="Arial" w:cs="Arial"/>
          <w:sz w:val="24"/>
          <w:szCs w:val="24"/>
        </w:rPr>
      </w:pPr>
      <w:r w:rsidRPr="00F14696">
        <w:rPr>
          <w:rFonts w:ascii="Arial" w:hAnsi="Arial" w:cs="Arial"/>
          <w:sz w:val="24"/>
          <w:szCs w:val="24"/>
        </w:rPr>
        <w:t xml:space="preserve">По результатам работы, проведенной в ГБОУ Школа № 2075 г. Москвы, в которой приняло участие 82 ученика, выявлена закономерность </w:t>
      </w:r>
      <w:r w:rsidRPr="00F14696">
        <w:rPr>
          <w:rFonts w:ascii="Arial" w:hAnsi="Arial" w:cs="Arial"/>
          <w:sz w:val="24"/>
          <w:szCs w:val="24"/>
        </w:rPr>
        <w:lastRenderedPageBreak/>
        <w:t>между успеваемостью школьников, продолжительностью их сна и психической активностью во сне. Были получены результаты, указывающие на то, что ученики пятого класса спят примерно 9.85 часа (данные усреднены, так как учеников просили указать продолжительность сна за семь дней). Ученики шестого и седьмого классов спят 9.7 и 8.3 часа соответственно. Эксперимент проходил следующим образом: ученики подсчитывали продолжительность сна в течение недели, наличие сновидений в течение недели, и указывали успеваемость. Проведенный эксперимент показал, что успеваемость ученика падает при снижении продолжительности сна (Курганов С. А., 2015).</w:t>
      </w:r>
    </w:p>
    <w:p w:rsidR="004D220F" w:rsidRPr="00F14696" w:rsidRDefault="00E65593" w:rsidP="00F14696">
      <w:pPr>
        <w:spacing w:after="0" w:line="240" w:lineRule="auto"/>
        <w:ind w:firstLine="709"/>
        <w:jc w:val="both"/>
        <w:rPr>
          <w:rFonts w:ascii="Arial" w:hAnsi="Arial" w:cs="Arial"/>
          <w:sz w:val="24"/>
          <w:szCs w:val="24"/>
        </w:rPr>
      </w:pPr>
      <w:r w:rsidRPr="00F14696">
        <w:rPr>
          <w:rFonts w:ascii="Arial" w:hAnsi="Arial" w:cs="Arial"/>
          <w:sz w:val="24"/>
          <w:szCs w:val="24"/>
        </w:rPr>
        <w:t>В современных условиях важной проблемой, с которой ежедневно сталкиваются педиатры и неврологи, являются расстройства сна у детей и подростков. Недостаточная продолжительность сна и нарушения его качества приводят к различным проблемам в жизни ребенка и его семьи. У школьников расстройства сна приводят к снижению внимания, мотиваций к учебе, нарушениям в эмоциональной сфере, снижению способности к запоминанию изучаемого материала и сохранению полученной информации (Бердина О.Н.  и др.,2011).</w:t>
      </w:r>
    </w:p>
    <w:p w:rsidR="004D220F" w:rsidRPr="00F14696" w:rsidRDefault="00E65593" w:rsidP="00F14696">
      <w:pPr>
        <w:spacing w:after="0" w:line="240" w:lineRule="auto"/>
        <w:ind w:firstLine="709"/>
        <w:jc w:val="both"/>
        <w:rPr>
          <w:rFonts w:ascii="Arial" w:hAnsi="Arial" w:cs="Arial"/>
          <w:sz w:val="24"/>
          <w:szCs w:val="24"/>
        </w:rPr>
      </w:pPr>
      <w:r w:rsidRPr="00F14696">
        <w:rPr>
          <w:rFonts w:ascii="Arial" w:hAnsi="Arial" w:cs="Arial"/>
          <w:sz w:val="24"/>
          <w:szCs w:val="24"/>
        </w:rPr>
        <w:t xml:space="preserve">Нейробиологи из Сингапурской медицинской школы Duke-NUS, изучив влияние дневного сна на когнитивные функции и уровень глюкозы у подростков, решили выяснить, есть ли разница между коротким ночным сном и таким же временем отдыха, но </w:t>
      </w:r>
      <w:r w:rsidRPr="00F14696">
        <w:rPr>
          <w:rFonts w:ascii="Arial" w:hAnsi="Arial" w:cs="Arial"/>
          <w:sz w:val="24"/>
          <w:szCs w:val="24"/>
        </w:rPr>
        <w:lastRenderedPageBreak/>
        <w:t>разделенным на две части – с тихим часом в течение дня. В исследовании участвовало 126 школьников в возрасте 15-19 лет в течение двух недель с коротким сном в будни и восстановительным по выходным, примерно половина из которых составила контрольную группу. Другую половину разделили еще на две группы: в первой ребята спали по 6,5 часа ночью, во второй ночной сон длился 5 часов, а еще 1,5 часа учащиеся спали днем. Их результаты показали, что по сравнению с нормальным 9-часовым сном сокращенный период отдыха ухудшает производительность и настроение. Вместе с тем ученики в группе с раздельным сном продемонстрировали лучшую бдительность, рабочую память и настроение, чем их коллеги, которые спали 6,5 часа. Дневной сон привел к повышению уровня глюкозы в крови (</w:t>
      </w:r>
      <w:hyperlink r:id="rId17" w:history="1">
        <w:r w:rsidRPr="00F14696">
          <w:rPr>
            <w:rStyle w:val="a3"/>
            <w:rFonts w:ascii="Arial" w:hAnsi="Arial" w:cs="Arial"/>
            <w:color w:val="auto"/>
            <w:sz w:val="24"/>
            <w:szCs w:val="24"/>
            <w:u w:val="none"/>
            <w:lang w:val="en-US"/>
          </w:rPr>
          <w:t>June</w:t>
        </w:r>
      </w:hyperlink>
      <w:r w:rsidRPr="00F14696">
        <w:rPr>
          <w:rStyle w:val="a3"/>
          <w:rFonts w:ascii="Arial" w:hAnsi="Arial" w:cs="Arial"/>
          <w:color w:val="auto"/>
          <w:sz w:val="24"/>
          <w:szCs w:val="24"/>
          <w:u w:val="none"/>
        </w:rPr>
        <w:t xml:space="preserve"> </w:t>
      </w:r>
      <w:r w:rsidRPr="00F14696">
        <w:rPr>
          <w:rStyle w:val="a3"/>
          <w:rFonts w:ascii="Arial" w:hAnsi="Arial" w:cs="Arial"/>
          <w:color w:val="auto"/>
          <w:sz w:val="24"/>
          <w:szCs w:val="24"/>
          <w:u w:val="none"/>
          <w:lang w:val="en-US"/>
        </w:rPr>
        <w:t>C</w:t>
      </w:r>
      <w:r w:rsidRPr="00F14696">
        <w:rPr>
          <w:rStyle w:val="a3"/>
          <w:rFonts w:ascii="Arial" w:hAnsi="Arial" w:cs="Arial"/>
          <w:color w:val="auto"/>
          <w:sz w:val="24"/>
          <w:szCs w:val="24"/>
          <w:u w:val="none"/>
        </w:rPr>
        <w:t>.</w:t>
      </w:r>
      <w:r w:rsidRPr="00F14696">
        <w:rPr>
          <w:rStyle w:val="delimiter"/>
          <w:rFonts w:ascii="Arial" w:hAnsi="Arial" w:cs="Arial"/>
          <w:sz w:val="24"/>
          <w:szCs w:val="24"/>
        </w:rPr>
        <w:t>,</w:t>
      </w:r>
      <w:r w:rsidRPr="00F14696">
        <w:rPr>
          <w:rFonts w:ascii="Arial" w:hAnsi="Arial" w:cs="Arial"/>
          <w:sz w:val="24"/>
          <w:szCs w:val="24"/>
          <w:lang w:val="en-US"/>
        </w:rPr>
        <w:t> </w:t>
      </w:r>
      <w:hyperlink r:id="rId18" w:history="1">
        <w:r w:rsidRPr="00F14696">
          <w:rPr>
            <w:rStyle w:val="a3"/>
            <w:rFonts w:ascii="Arial" w:hAnsi="Arial" w:cs="Arial"/>
            <w:color w:val="auto"/>
            <w:sz w:val="24"/>
            <w:szCs w:val="24"/>
            <w:u w:val="none"/>
          </w:rPr>
          <w:t xml:space="preserve"> </w:t>
        </w:r>
        <w:r w:rsidRPr="00F14696">
          <w:rPr>
            <w:rStyle w:val="a3"/>
            <w:rFonts w:ascii="Arial" w:hAnsi="Arial" w:cs="Arial"/>
            <w:color w:val="auto"/>
            <w:sz w:val="24"/>
            <w:szCs w:val="24"/>
            <w:u w:val="none"/>
            <w:lang w:val="en-US"/>
          </w:rPr>
          <w:t>Twan</w:t>
        </w:r>
      </w:hyperlink>
      <w:r w:rsidRPr="00F14696">
        <w:rPr>
          <w:rStyle w:val="a3"/>
          <w:rFonts w:ascii="Arial" w:hAnsi="Arial" w:cs="Arial"/>
          <w:color w:val="auto"/>
          <w:sz w:val="24"/>
          <w:szCs w:val="24"/>
          <w:u w:val="none"/>
        </w:rPr>
        <w:t xml:space="preserve"> </w:t>
      </w:r>
      <w:r w:rsidRPr="00F14696">
        <w:rPr>
          <w:rStyle w:val="a3"/>
          <w:rFonts w:ascii="Arial" w:hAnsi="Arial" w:cs="Arial"/>
          <w:color w:val="auto"/>
          <w:sz w:val="24"/>
          <w:szCs w:val="24"/>
          <w:u w:val="none"/>
          <w:lang w:val="en-US"/>
        </w:rPr>
        <w:t>D</w:t>
      </w:r>
      <w:r w:rsidRPr="00F14696">
        <w:rPr>
          <w:rStyle w:val="a3"/>
          <w:rFonts w:ascii="Arial" w:hAnsi="Arial" w:cs="Arial"/>
          <w:color w:val="auto"/>
          <w:sz w:val="24"/>
          <w:szCs w:val="24"/>
          <w:u w:val="none"/>
        </w:rPr>
        <w:t>.</w:t>
      </w:r>
      <w:r w:rsidRPr="00F14696">
        <w:rPr>
          <w:rStyle w:val="delimiter"/>
          <w:rFonts w:ascii="Arial" w:hAnsi="Arial" w:cs="Arial"/>
          <w:sz w:val="24"/>
          <w:szCs w:val="24"/>
        </w:rPr>
        <w:t>,</w:t>
      </w:r>
      <w:r w:rsidRPr="00F14696">
        <w:rPr>
          <w:rFonts w:ascii="Arial" w:hAnsi="Arial" w:cs="Arial"/>
          <w:sz w:val="24"/>
          <w:szCs w:val="24"/>
          <w:lang w:val="en-US"/>
        </w:rPr>
        <w:t> </w:t>
      </w:r>
      <w:hyperlink r:id="rId19" w:history="1">
        <w:r w:rsidRPr="00F14696">
          <w:rPr>
            <w:rStyle w:val="a3"/>
            <w:rFonts w:ascii="Arial" w:hAnsi="Arial" w:cs="Arial"/>
            <w:color w:val="auto"/>
            <w:sz w:val="24"/>
            <w:szCs w:val="24"/>
            <w:u w:val="none"/>
            <w:lang w:val="en-US"/>
          </w:rPr>
          <w:t>S</w:t>
        </w:r>
        <w:r w:rsidRPr="00F14696">
          <w:rPr>
            <w:rStyle w:val="a3"/>
            <w:rFonts w:ascii="Arial" w:hAnsi="Arial" w:cs="Arial"/>
            <w:color w:val="auto"/>
            <w:sz w:val="24"/>
            <w:szCs w:val="24"/>
            <w:u w:val="none"/>
          </w:rPr>
          <w:t xml:space="preserve">. </w:t>
        </w:r>
        <w:r w:rsidRPr="00F14696">
          <w:rPr>
            <w:rFonts w:ascii="Arial" w:hAnsi="Arial" w:cs="Arial"/>
            <w:sz w:val="24"/>
            <w:szCs w:val="24"/>
          </w:rPr>
          <w:t>&amp;</w:t>
        </w:r>
        <w:r w:rsidRPr="00F14696">
          <w:rPr>
            <w:rStyle w:val="a3"/>
            <w:rFonts w:ascii="Arial" w:hAnsi="Arial" w:cs="Arial"/>
            <w:color w:val="auto"/>
            <w:sz w:val="24"/>
            <w:szCs w:val="24"/>
            <w:u w:val="none"/>
          </w:rPr>
          <w:t xml:space="preserve"> </w:t>
        </w:r>
        <w:r w:rsidRPr="00F14696">
          <w:rPr>
            <w:rStyle w:val="a3"/>
            <w:rFonts w:ascii="Arial" w:hAnsi="Arial" w:cs="Arial"/>
            <w:color w:val="auto"/>
            <w:sz w:val="24"/>
            <w:szCs w:val="24"/>
            <w:u w:val="none"/>
            <w:lang w:val="en-US"/>
          </w:rPr>
          <w:t>Karamchedu</w:t>
        </w:r>
      </w:hyperlink>
      <w:r w:rsidRPr="00F14696">
        <w:rPr>
          <w:rStyle w:val="a3"/>
          <w:rFonts w:ascii="Arial" w:hAnsi="Arial" w:cs="Arial"/>
          <w:color w:val="auto"/>
          <w:sz w:val="24"/>
          <w:szCs w:val="24"/>
          <w:u w:val="none"/>
        </w:rPr>
        <w:t xml:space="preserve"> </w:t>
      </w:r>
      <w:r w:rsidRPr="00F14696">
        <w:rPr>
          <w:rStyle w:val="a3"/>
          <w:rFonts w:ascii="Arial" w:hAnsi="Arial" w:cs="Arial"/>
          <w:color w:val="auto"/>
          <w:sz w:val="24"/>
          <w:szCs w:val="24"/>
          <w:u w:val="none"/>
          <w:lang w:val="en-US"/>
        </w:rPr>
        <w:t>S</w:t>
      </w:r>
      <w:r w:rsidRPr="00F14696">
        <w:rPr>
          <w:rStyle w:val="a3"/>
          <w:rFonts w:ascii="Arial" w:hAnsi="Arial" w:cs="Arial"/>
          <w:color w:val="auto"/>
          <w:sz w:val="24"/>
          <w:szCs w:val="24"/>
          <w:u w:val="none"/>
        </w:rPr>
        <w:t xml:space="preserve">.  </w:t>
      </w:r>
      <w:r w:rsidRPr="00F14696">
        <w:rPr>
          <w:rFonts w:ascii="Arial" w:hAnsi="Arial" w:cs="Arial"/>
          <w:sz w:val="24"/>
          <w:szCs w:val="24"/>
        </w:rPr>
        <w:t>2019).</w:t>
      </w:r>
    </w:p>
    <w:p w:rsidR="004D220F" w:rsidRPr="00B96F3E" w:rsidRDefault="00E65593" w:rsidP="00F14696">
      <w:pPr>
        <w:spacing w:after="0" w:line="240" w:lineRule="auto"/>
        <w:ind w:firstLine="709"/>
        <w:jc w:val="both"/>
        <w:rPr>
          <w:rFonts w:ascii="Arial" w:hAnsi="Arial" w:cs="Arial"/>
          <w:sz w:val="24"/>
          <w:szCs w:val="24"/>
        </w:rPr>
      </w:pPr>
      <w:r w:rsidRPr="00F14696">
        <w:rPr>
          <w:rFonts w:ascii="Arial" w:hAnsi="Arial" w:cs="Arial"/>
          <w:sz w:val="24"/>
          <w:szCs w:val="24"/>
        </w:rPr>
        <w:t xml:space="preserve">Ученые из Пенсильванского университета (США) провели исследование, в котором участвовали больше трех тысяч школьников из Китая. Они выявляли зависимость между дневным сном и физическим, психологическим состоянием ребенка. В этом исследовании участвовали школьники в возрасте от 10 до 12 лет. Они были разделены на четыре группы: в первой дети не спали днем, во второй спали от одного до двух раз в неделю, в третьей — от трех до четырех, в четвертой — от пяти до семи раз. Продолжительность сна составила от одного до полутора часов. Наблюдения проводились на </w:t>
      </w:r>
      <w:r w:rsidRPr="00F14696">
        <w:rPr>
          <w:rFonts w:ascii="Arial" w:hAnsi="Arial" w:cs="Arial"/>
          <w:sz w:val="24"/>
          <w:szCs w:val="24"/>
        </w:rPr>
        <w:lastRenderedPageBreak/>
        <w:t xml:space="preserve">протяжении двух лет. Во время исследования отслеживались физические показатели, успеваемость и с помощью анкетирования определялся «уровень счастья». В ходе работы были получены результаты, которые </w:t>
      </w:r>
      <w:r w:rsidRPr="00B96F3E">
        <w:rPr>
          <w:rFonts w:ascii="Arial" w:hAnsi="Arial" w:cs="Arial"/>
          <w:sz w:val="24"/>
          <w:szCs w:val="24"/>
        </w:rPr>
        <w:t xml:space="preserve">показывают, что дети, которые спали днем, имели более высокие показатели </w:t>
      </w:r>
      <w:hyperlink r:id="rId20" w:history="1">
        <w:r w:rsidRPr="00B96F3E">
          <w:rPr>
            <w:rStyle w:val="a3"/>
            <w:rFonts w:ascii="Arial" w:hAnsi="Arial" w:cs="Arial"/>
            <w:color w:val="auto"/>
            <w:sz w:val="24"/>
            <w:szCs w:val="24"/>
            <w:u w:val="none"/>
          </w:rPr>
          <w:t xml:space="preserve"> (</w:t>
        </w:r>
        <w:r w:rsidRPr="00B96F3E">
          <w:rPr>
            <w:rStyle w:val="a3"/>
            <w:rFonts w:ascii="Arial" w:hAnsi="Arial" w:cs="Arial"/>
            <w:color w:val="auto"/>
            <w:sz w:val="24"/>
            <w:szCs w:val="24"/>
            <w:u w:val="none"/>
            <w:lang w:val="en-US"/>
          </w:rPr>
          <w:t>Liu</w:t>
        </w:r>
      </w:hyperlink>
      <w:r w:rsidRPr="00B96F3E">
        <w:rPr>
          <w:rStyle w:val="a3"/>
          <w:rFonts w:ascii="Arial" w:hAnsi="Arial" w:cs="Arial"/>
          <w:color w:val="auto"/>
          <w:sz w:val="24"/>
          <w:szCs w:val="24"/>
          <w:u w:val="none"/>
        </w:rPr>
        <w:t xml:space="preserve"> </w:t>
      </w:r>
      <w:r w:rsidRPr="00B96F3E">
        <w:rPr>
          <w:rStyle w:val="a3"/>
          <w:rFonts w:ascii="Arial" w:hAnsi="Arial" w:cs="Arial"/>
          <w:color w:val="auto"/>
          <w:sz w:val="24"/>
          <w:szCs w:val="24"/>
          <w:u w:val="none"/>
          <w:lang w:val="en-US"/>
        </w:rPr>
        <w:t>J</w:t>
      </w:r>
      <w:r w:rsidRPr="00B96F3E">
        <w:rPr>
          <w:rStyle w:val="a3"/>
          <w:rFonts w:ascii="Arial" w:hAnsi="Arial" w:cs="Arial"/>
          <w:color w:val="auto"/>
          <w:sz w:val="24"/>
          <w:szCs w:val="24"/>
          <w:u w:val="none"/>
        </w:rPr>
        <w:t>.</w:t>
      </w:r>
      <w:r w:rsidRPr="00B96F3E">
        <w:rPr>
          <w:rFonts w:ascii="Arial" w:hAnsi="Arial" w:cs="Arial"/>
          <w:sz w:val="24"/>
          <w:szCs w:val="24"/>
        </w:rPr>
        <w:t xml:space="preserve">, </w:t>
      </w:r>
      <w:hyperlink r:id="rId21" w:history="1">
        <w:r w:rsidRPr="00B96F3E">
          <w:rPr>
            <w:rStyle w:val="a3"/>
            <w:rFonts w:ascii="Arial" w:hAnsi="Arial" w:cs="Arial"/>
            <w:color w:val="auto"/>
            <w:sz w:val="24"/>
            <w:szCs w:val="24"/>
            <w:u w:val="none"/>
          </w:rPr>
          <w:t xml:space="preserve"> </w:t>
        </w:r>
        <w:r w:rsidRPr="00B96F3E">
          <w:rPr>
            <w:rStyle w:val="a3"/>
            <w:rFonts w:ascii="Arial" w:hAnsi="Arial" w:cs="Arial"/>
            <w:color w:val="auto"/>
            <w:sz w:val="24"/>
            <w:szCs w:val="24"/>
            <w:u w:val="none"/>
            <w:lang w:val="en-US"/>
          </w:rPr>
          <w:t>Feng</w:t>
        </w:r>
      </w:hyperlink>
      <w:r w:rsidRPr="00B96F3E">
        <w:rPr>
          <w:rStyle w:val="a3"/>
          <w:rFonts w:ascii="Arial" w:hAnsi="Arial" w:cs="Arial"/>
          <w:color w:val="auto"/>
          <w:sz w:val="24"/>
          <w:szCs w:val="24"/>
          <w:u w:val="none"/>
        </w:rPr>
        <w:t xml:space="preserve"> </w:t>
      </w:r>
      <w:r w:rsidRPr="00B96F3E">
        <w:rPr>
          <w:rStyle w:val="a3"/>
          <w:rFonts w:ascii="Arial" w:hAnsi="Arial" w:cs="Arial"/>
          <w:color w:val="auto"/>
          <w:sz w:val="24"/>
          <w:szCs w:val="24"/>
          <w:u w:val="none"/>
          <w:lang w:val="en-US"/>
        </w:rPr>
        <w:t>R</w:t>
      </w:r>
      <w:r w:rsidRPr="00B96F3E">
        <w:rPr>
          <w:rStyle w:val="a3"/>
          <w:rFonts w:ascii="Arial" w:hAnsi="Arial" w:cs="Arial"/>
          <w:color w:val="auto"/>
          <w:sz w:val="24"/>
          <w:szCs w:val="24"/>
          <w:u w:val="none"/>
        </w:rPr>
        <w:t>.</w:t>
      </w:r>
      <w:r w:rsidRPr="00B96F3E">
        <w:rPr>
          <w:rStyle w:val="delimiter"/>
          <w:rFonts w:ascii="Arial" w:hAnsi="Arial" w:cs="Arial"/>
          <w:sz w:val="24"/>
          <w:szCs w:val="24"/>
        </w:rPr>
        <w:t xml:space="preserve"> &amp;</w:t>
      </w:r>
      <w:r w:rsidRPr="00B96F3E">
        <w:rPr>
          <w:rFonts w:ascii="Arial" w:hAnsi="Arial" w:cs="Arial"/>
          <w:sz w:val="24"/>
          <w:szCs w:val="24"/>
          <w:lang w:val="en-US"/>
        </w:rPr>
        <w:t> </w:t>
      </w:r>
      <w:r w:rsidRPr="00B96F3E">
        <w:rPr>
          <w:rStyle w:val="al-author-name-more"/>
          <w:rFonts w:ascii="Arial" w:hAnsi="Arial" w:cs="Arial"/>
          <w:sz w:val="24"/>
          <w:szCs w:val="24"/>
        </w:rPr>
        <w:t xml:space="preserve"> </w:t>
      </w:r>
      <w:r w:rsidRPr="00B96F3E">
        <w:rPr>
          <w:rStyle w:val="al-author-name-more"/>
          <w:rFonts w:ascii="Arial" w:hAnsi="Arial" w:cs="Arial"/>
          <w:sz w:val="24"/>
          <w:szCs w:val="24"/>
          <w:lang w:val="en-US"/>
        </w:rPr>
        <w:t>Raine</w:t>
      </w:r>
      <w:r w:rsidRPr="00B96F3E">
        <w:rPr>
          <w:rStyle w:val="al-author-name-more"/>
          <w:rFonts w:ascii="Arial" w:hAnsi="Arial" w:cs="Arial"/>
          <w:sz w:val="24"/>
          <w:szCs w:val="24"/>
        </w:rPr>
        <w:t xml:space="preserve"> </w:t>
      </w:r>
      <w:r w:rsidRPr="00B96F3E">
        <w:rPr>
          <w:rStyle w:val="al-author-name-more"/>
          <w:rFonts w:ascii="Arial" w:hAnsi="Arial" w:cs="Arial"/>
          <w:sz w:val="24"/>
          <w:szCs w:val="24"/>
          <w:lang w:val="en-US"/>
        </w:rPr>
        <w:t>A</w:t>
      </w:r>
      <w:r w:rsidRPr="00B96F3E">
        <w:rPr>
          <w:rStyle w:val="al-author-name-more"/>
          <w:rFonts w:ascii="Arial" w:hAnsi="Arial" w:cs="Arial"/>
          <w:sz w:val="24"/>
          <w:szCs w:val="24"/>
        </w:rPr>
        <w:t xml:space="preserve">., </w:t>
      </w:r>
      <w:r w:rsidRPr="00B96F3E">
        <w:rPr>
          <w:rFonts w:ascii="Arial" w:hAnsi="Arial" w:cs="Arial"/>
          <w:sz w:val="24"/>
          <w:szCs w:val="24"/>
        </w:rPr>
        <w:t>2019).</w:t>
      </w:r>
    </w:p>
    <w:p w:rsidR="004D220F" w:rsidRPr="00F14696" w:rsidRDefault="00E65593" w:rsidP="00F14696">
      <w:pPr>
        <w:spacing w:after="0" w:line="240" w:lineRule="auto"/>
        <w:ind w:firstLine="709"/>
        <w:jc w:val="both"/>
        <w:rPr>
          <w:rFonts w:ascii="Arial" w:hAnsi="Arial" w:cs="Arial"/>
          <w:sz w:val="24"/>
          <w:szCs w:val="24"/>
        </w:rPr>
      </w:pPr>
      <w:r w:rsidRPr="00F14696">
        <w:rPr>
          <w:rFonts w:ascii="Arial" w:hAnsi="Arial" w:cs="Arial"/>
          <w:sz w:val="24"/>
          <w:szCs w:val="24"/>
        </w:rPr>
        <w:t xml:space="preserve">В последние несколько лет также проводились эксперименты по выявлению зависимости между дневным сном и процессами памяти. В обзоре Торп и соавторы суммировали 26 статей о влиянии времени сна и качества на развитие и здоровье детей. Результат получился неоднозначным, скорее всего, из-за разных возрастных групп и различных статусов детей. Ими </w:t>
      </w:r>
      <w:proofErr w:type="gramStart"/>
      <w:r w:rsidRPr="00F14696">
        <w:rPr>
          <w:rFonts w:ascii="Arial" w:hAnsi="Arial" w:cs="Arial"/>
          <w:sz w:val="24"/>
          <w:szCs w:val="24"/>
        </w:rPr>
        <w:t>отмечено,  что</w:t>
      </w:r>
      <w:proofErr w:type="gramEnd"/>
      <w:r w:rsidRPr="00F14696">
        <w:rPr>
          <w:rFonts w:ascii="Arial" w:hAnsi="Arial" w:cs="Arial"/>
          <w:sz w:val="24"/>
          <w:szCs w:val="24"/>
        </w:rPr>
        <w:t xml:space="preserve"> у  детей в возрасте от 2 месяцев до 12 лет заметно уменьшение продолжительности сна, количества ночных пробуждений и количества дневных снов с возрастом. Продолжительность дневного сна снижается с 3,5 часов (1 месяц) до 1 часа (2 года). Дети обследовались в 2, 3 и 5 лет, и в каждом возрасте они имели возможность вздремнуть в разное время дня. Авторами была обнаружена полезная и решающая роль дремоты. Дремлющий сон обеспечивает оптимальную среду для консолидации воспоминаний, возможно, потому, что он защищает хрупкие воспоминания от мешающих раздражителей или делает возможной активную консолидацию и обобщение информации для маленьких детей. Ясно, что дневной сон проходит через изменения в развитии и становится </w:t>
      </w:r>
      <w:r w:rsidRPr="00F14696">
        <w:rPr>
          <w:rFonts w:ascii="Arial" w:hAnsi="Arial" w:cs="Arial"/>
          <w:sz w:val="24"/>
          <w:szCs w:val="24"/>
        </w:rPr>
        <w:lastRenderedPageBreak/>
        <w:t xml:space="preserve">менее важным с зрелостью </w:t>
      </w:r>
      <w:proofErr w:type="gramStart"/>
      <w:r w:rsidRPr="00F14696">
        <w:rPr>
          <w:rFonts w:ascii="Arial" w:hAnsi="Arial" w:cs="Arial"/>
          <w:sz w:val="24"/>
          <w:szCs w:val="24"/>
        </w:rPr>
        <w:t>мозга  (</w:t>
      </w:r>
      <w:proofErr w:type="gramEnd"/>
      <w:r w:rsidRPr="00F14696">
        <w:rPr>
          <w:rFonts w:ascii="Arial" w:hAnsi="Arial" w:cs="Arial"/>
          <w:sz w:val="24"/>
          <w:szCs w:val="24"/>
          <w:lang w:val="en-US"/>
        </w:rPr>
        <w:t>Horvath</w:t>
      </w:r>
      <w:r w:rsidRPr="00F14696">
        <w:rPr>
          <w:rFonts w:ascii="Arial" w:hAnsi="Arial" w:cs="Arial"/>
          <w:sz w:val="24"/>
          <w:szCs w:val="24"/>
        </w:rPr>
        <w:t xml:space="preserve">  </w:t>
      </w:r>
      <w:r w:rsidRPr="00F14696">
        <w:rPr>
          <w:rFonts w:ascii="Arial" w:hAnsi="Arial" w:cs="Arial"/>
          <w:sz w:val="24"/>
          <w:szCs w:val="24"/>
          <w:lang w:val="en-US"/>
        </w:rPr>
        <w:t>K</w:t>
      </w:r>
      <w:r w:rsidRPr="00F14696">
        <w:rPr>
          <w:rFonts w:ascii="Arial" w:hAnsi="Arial" w:cs="Arial"/>
          <w:sz w:val="24"/>
          <w:szCs w:val="24"/>
        </w:rPr>
        <w:t xml:space="preserve">. &amp; </w:t>
      </w:r>
      <w:r w:rsidRPr="00F14696">
        <w:rPr>
          <w:rFonts w:ascii="Arial" w:hAnsi="Arial" w:cs="Arial"/>
          <w:sz w:val="24"/>
          <w:szCs w:val="24"/>
          <w:lang w:val="en-US"/>
        </w:rPr>
        <w:t>Plunkett</w:t>
      </w:r>
      <w:r w:rsidRPr="00F14696">
        <w:rPr>
          <w:rFonts w:ascii="Arial" w:hAnsi="Arial" w:cs="Arial"/>
          <w:sz w:val="24"/>
          <w:szCs w:val="24"/>
        </w:rPr>
        <w:t xml:space="preserve"> </w:t>
      </w:r>
      <w:r w:rsidRPr="00F14696">
        <w:rPr>
          <w:rFonts w:ascii="Arial" w:hAnsi="Arial" w:cs="Arial"/>
          <w:sz w:val="24"/>
          <w:szCs w:val="24"/>
          <w:lang w:val="en-US"/>
        </w:rPr>
        <w:t>K</w:t>
      </w:r>
      <w:r w:rsidRPr="00F14696">
        <w:rPr>
          <w:rFonts w:ascii="Arial" w:hAnsi="Arial" w:cs="Arial"/>
          <w:sz w:val="24"/>
          <w:szCs w:val="24"/>
        </w:rPr>
        <w:t xml:space="preserve">., 2018). </w:t>
      </w:r>
    </w:p>
    <w:p w:rsidR="004D220F" w:rsidRPr="00F14696" w:rsidRDefault="00E65593" w:rsidP="00F14696">
      <w:pPr>
        <w:spacing w:after="0" w:line="240" w:lineRule="auto"/>
        <w:ind w:firstLine="709"/>
        <w:jc w:val="both"/>
        <w:rPr>
          <w:rFonts w:ascii="Arial" w:hAnsi="Arial" w:cs="Arial"/>
          <w:sz w:val="24"/>
          <w:szCs w:val="24"/>
        </w:rPr>
      </w:pPr>
      <w:r w:rsidRPr="00F14696">
        <w:rPr>
          <w:rFonts w:ascii="Arial" w:hAnsi="Arial" w:cs="Arial"/>
          <w:sz w:val="24"/>
          <w:szCs w:val="24"/>
        </w:rPr>
        <w:t xml:space="preserve">Способствующая роль дневного сна в консолидации памяти, обобщении и изучении слов в младенчестве была подтверждена следующими исследованиями. Ученые использовали схемы, в которых сравнили показатели группы дремоты и группы бодрствования. Ими было доказано благотворное влияние дремоты на декларативные воспоминания у детей в возрасте 6 и 12 месяцев. А </w:t>
      </w:r>
      <w:proofErr w:type="gramStart"/>
      <w:r w:rsidRPr="00F14696">
        <w:rPr>
          <w:rFonts w:ascii="Arial" w:hAnsi="Arial" w:cs="Arial"/>
          <w:sz w:val="24"/>
          <w:szCs w:val="24"/>
        </w:rPr>
        <w:t>так же</w:t>
      </w:r>
      <w:proofErr w:type="gramEnd"/>
      <w:r w:rsidRPr="00F14696">
        <w:rPr>
          <w:rFonts w:ascii="Arial" w:hAnsi="Arial" w:cs="Arial"/>
          <w:sz w:val="24"/>
          <w:szCs w:val="24"/>
        </w:rPr>
        <w:t xml:space="preserve"> что дневной сон усиливает некоторые когнитивные процессы в раннем детстве, включая изучение слова. Существует также связь между различными показателями сна и развитием словарного запаса. Так ночной сон и дневной сон имеют различное значение в консолидации словарного запаса, и их относительное влияние может меняться с развитием. Более частый дневной сон способствовал большей выразительности словарного запаса </w:t>
      </w:r>
      <w:hyperlink r:id="rId22" w:history="1">
        <w:r w:rsidRPr="00F14696">
          <w:rPr>
            <w:rStyle w:val="a3"/>
            <w:rFonts w:ascii="Arial" w:hAnsi="Arial" w:cs="Arial"/>
            <w:color w:val="auto"/>
            <w:sz w:val="24"/>
            <w:szCs w:val="24"/>
            <w:u w:val="none"/>
          </w:rPr>
          <w:t xml:space="preserve"> (</w:t>
        </w:r>
        <w:r w:rsidRPr="00F14696">
          <w:rPr>
            <w:rStyle w:val="a3"/>
            <w:rFonts w:ascii="Arial" w:hAnsi="Arial" w:cs="Arial"/>
            <w:color w:val="auto"/>
            <w:sz w:val="24"/>
            <w:szCs w:val="24"/>
            <w:u w:val="none"/>
            <w:lang w:val="en-US"/>
          </w:rPr>
          <w:t>Horvath</w:t>
        </w:r>
      </w:hyperlink>
      <w:r w:rsidRPr="00F14696">
        <w:rPr>
          <w:rStyle w:val="a3"/>
          <w:rFonts w:ascii="Arial" w:hAnsi="Arial" w:cs="Arial"/>
          <w:color w:val="auto"/>
          <w:sz w:val="24"/>
          <w:szCs w:val="24"/>
          <w:u w:val="none"/>
        </w:rPr>
        <w:t xml:space="preserve"> </w:t>
      </w:r>
      <w:r w:rsidRPr="00F14696">
        <w:rPr>
          <w:rStyle w:val="a3"/>
          <w:rFonts w:ascii="Arial" w:hAnsi="Arial" w:cs="Arial"/>
          <w:color w:val="auto"/>
          <w:sz w:val="24"/>
          <w:szCs w:val="24"/>
          <w:u w:val="none"/>
          <w:lang w:val="en-US"/>
        </w:rPr>
        <w:t>K</w:t>
      </w:r>
      <w:r w:rsidRPr="00F14696">
        <w:rPr>
          <w:rStyle w:val="a3"/>
          <w:rFonts w:ascii="Arial" w:hAnsi="Arial" w:cs="Arial"/>
          <w:color w:val="auto"/>
          <w:sz w:val="24"/>
          <w:szCs w:val="24"/>
          <w:u w:val="none"/>
        </w:rPr>
        <w:t>.</w:t>
      </w:r>
      <w:r w:rsidRPr="00F14696">
        <w:rPr>
          <w:rFonts w:ascii="Arial" w:hAnsi="Arial" w:cs="Arial"/>
          <w:sz w:val="24"/>
          <w:szCs w:val="24"/>
        </w:rPr>
        <w:t xml:space="preserve">  </w:t>
      </w:r>
      <w:r w:rsidRPr="00F14696">
        <w:rPr>
          <w:rStyle w:val="a3"/>
          <w:rFonts w:ascii="Arial" w:hAnsi="Arial" w:cs="Arial"/>
          <w:color w:val="auto"/>
          <w:sz w:val="24"/>
          <w:szCs w:val="24"/>
          <w:u w:val="none"/>
        </w:rPr>
        <w:t>&amp;</w:t>
      </w:r>
      <w:r w:rsidRPr="00F14696">
        <w:rPr>
          <w:rFonts w:ascii="Arial" w:hAnsi="Arial" w:cs="Arial"/>
          <w:sz w:val="24"/>
          <w:szCs w:val="24"/>
          <w:lang w:val="en-US"/>
        </w:rPr>
        <w:t> </w:t>
      </w:r>
      <w:hyperlink r:id="rId23" w:history="1">
        <w:r w:rsidRPr="00F14696">
          <w:rPr>
            <w:rStyle w:val="a3"/>
            <w:rFonts w:ascii="Arial" w:hAnsi="Arial" w:cs="Arial"/>
            <w:color w:val="auto"/>
            <w:sz w:val="24"/>
            <w:szCs w:val="24"/>
            <w:u w:val="none"/>
          </w:rPr>
          <w:t xml:space="preserve"> </w:t>
        </w:r>
        <w:r w:rsidRPr="00F14696">
          <w:rPr>
            <w:rStyle w:val="a3"/>
            <w:rFonts w:ascii="Arial" w:hAnsi="Arial" w:cs="Arial"/>
            <w:color w:val="auto"/>
            <w:sz w:val="24"/>
            <w:szCs w:val="24"/>
            <w:u w:val="none"/>
            <w:lang w:val="en-US"/>
          </w:rPr>
          <w:t>Plunkett</w:t>
        </w:r>
      </w:hyperlink>
      <w:r w:rsidRPr="00F14696">
        <w:rPr>
          <w:rFonts w:ascii="Arial" w:hAnsi="Arial" w:cs="Arial"/>
          <w:sz w:val="24"/>
          <w:szCs w:val="24"/>
        </w:rPr>
        <w:t xml:space="preserve"> </w:t>
      </w:r>
      <w:r w:rsidRPr="00F14696">
        <w:rPr>
          <w:rFonts w:ascii="Arial" w:hAnsi="Arial" w:cs="Arial"/>
          <w:sz w:val="24"/>
          <w:szCs w:val="24"/>
          <w:lang w:val="en-US"/>
        </w:rPr>
        <w:t>K</w:t>
      </w:r>
      <w:r w:rsidRPr="00F14696">
        <w:rPr>
          <w:rFonts w:ascii="Arial" w:hAnsi="Arial" w:cs="Arial"/>
          <w:sz w:val="24"/>
          <w:szCs w:val="24"/>
        </w:rPr>
        <w:t>., 2016).</w:t>
      </w:r>
    </w:p>
    <w:p w:rsidR="004D220F" w:rsidRPr="00F14696" w:rsidRDefault="00E65593" w:rsidP="00F14696">
      <w:pPr>
        <w:spacing w:after="0" w:line="240" w:lineRule="auto"/>
        <w:ind w:firstLine="709"/>
        <w:jc w:val="both"/>
        <w:rPr>
          <w:rFonts w:ascii="Arial" w:hAnsi="Arial" w:cs="Arial"/>
          <w:sz w:val="24"/>
          <w:szCs w:val="24"/>
        </w:rPr>
      </w:pPr>
      <w:r w:rsidRPr="00F14696">
        <w:rPr>
          <w:rFonts w:ascii="Arial" w:hAnsi="Arial" w:cs="Arial"/>
          <w:sz w:val="24"/>
          <w:szCs w:val="24"/>
        </w:rPr>
        <w:t xml:space="preserve">Новое исследование неврологов из Нью-йоркского университета подтверждает, что после длительного заучивания новой информации необходимо поспать. В ходе проведенных экспериментов учёные пришли к выводу, что сон после учебы помогает усваивать новую </w:t>
      </w:r>
      <w:proofErr w:type="gramStart"/>
      <w:r w:rsidRPr="00F14696">
        <w:rPr>
          <w:rFonts w:ascii="Arial" w:hAnsi="Arial" w:cs="Arial"/>
          <w:sz w:val="24"/>
          <w:szCs w:val="24"/>
        </w:rPr>
        <w:t>информацию  и</w:t>
      </w:r>
      <w:proofErr w:type="gramEnd"/>
      <w:r w:rsidRPr="00F14696">
        <w:rPr>
          <w:rFonts w:ascii="Arial" w:hAnsi="Arial" w:cs="Arial"/>
          <w:sz w:val="24"/>
          <w:szCs w:val="24"/>
        </w:rPr>
        <w:t xml:space="preserve"> укреплять память. Обучение и последующий сон способствуют развитию физических изменений в моторной коре, области мозга, ответственной за совершение произвольных движений. Учёные поясняют, сон не является отдыхом. </w:t>
      </w:r>
      <w:r w:rsidRPr="00F14696">
        <w:rPr>
          <w:rFonts w:ascii="Arial" w:hAnsi="Arial" w:cs="Arial"/>
          <w:sz w:val="24"/>
          <w:szCs w:val="24"/>
        </w:rPr>
        <w:lastRenderedPageBreak/>
        <w:t>Нейроны, которые загораются, когда мы заучиваем новую информацию во время бодрствования, вновь активизируются в ходе фазы глубокого сна. В это же время мозговые волны замедляются, глаза бегают из стороны в сторону, а сны прекращаются. Именно в этот момент происходит формирование новых воспоминаний. Учёные рекомендуют давать организму и мозгу отдых перед экзаменом и подтверждают пользу дневного сна, полчаса которого приравниваются к одному часу ночного (</w:t>
      </w:r>
      <w:r w:rsidRPr="00F14696">
        <w:rPr>
          <w:rFonts w:ascii="Arial" w:hAnsi="Arial" w:cs="Arial"/>
          <w:sz w:val="24"/>
          <w:szCs w:val="24"/>
          <w:lang w:val="en-US"/>
        </w:rPr>
        <w:t>Yang</w:t>
      </w:r>
      <w:r w:rsidRPr="00F14696">
        <w:rPr>
          <w:rFonts w:ascii="Arial" w:hAnsi="Arial" w:cs="Arial"/>
          <w:sz w:val="24"/>
          <w:szCs w:val="24"/>
        </w:rPr>
        <w:t xml:space="preserve"> </w:t>
      </w:r>
      <w:r w:rsidRPr="00F14696">
        <w:rPr>
          <w:rFonts w:ascii="Arial" w:hAnsi="Arial" w:cs="Arial"/>
          <w:sz w:val="24"/>
          <w:szCs w:val="24"/>
          <w:lang w:val="en-US"/>
        </w:rPr>
        <w:t>G</w:t>
      </w:r>
      <w:r w:rsidRPr="00F14696">
        <w:rPr>
          <w:rFonts w:ascii="Arial" w:hAnsi="Arial" w:cs="Arial"/>
          <w:sz w:val="24"/>
          <w:szCs w:val="24"/>
        </w:rPr>
        <w:t>. &amp;</w:t>
      </w:r>
      <w:r w:rsidRPr="00F14696">
        <w:rPr>
          <w:rFonts w:ascii="Arial" w:hAnsi="Arial" w:cs="Arial"/>
          <w:sz w:val="24"/>
          <w:szCs w:val="24"/>
          <w:lang w:val="en-US"/>
        </w:rPr>
        <w:t> Cichon</w:t>
      </w:r>
      <w:r w:rsidRPr="00F14696">
        <w:rPr>
          <w:rFonts w:ascii="Arial" w:hAnsi="Arial" w:cs="Arial"/>
          <w:sz w:val="24"/>
          <w:szCs w:val="24"/>
        </w:rPr>
        <w:t xml:space="preserve"> </w:t>
      </w:r>
      <w:r w:rsidRPr="00F14696">
        <w:rPr>
          <w:rFonts w:ascii="Arial" w:hAnsi="Arial" w:cs="Arial"/>
          <w:sz w:val="24"/>
          <w:szCs w:val="24"/>
          <w:lang w:val="en-US"/>
        </w:rPr>
        <w:t>J</w:t>
      </w:r>
      <w:r w:rsidRPr="00F14696">
        <w:rPr>
          <w:rFonts w:ascii="Arial" w:hAnsi="Arial" w:cs="Arial"/>
          <w:sz w:val="24"/>
          <w:szCs w:val="24"/>
        </w:rPr>
        <w:t>.</w:t>
      </w:r>
      <w:proofErr w:type="gramStart"/>
      <w:r w:rsidRPr="00F14696">
        <w:rPr>
          <w:rFonts w:ascii="Arial" w:hAnsi="Arial" w:cs="Arial"/>
          <w:sz w:val="24"/>
          <w:szCs w:val="24"/>
        </w:rPr>
        <w:t>,</w:t>
      </w:r>
      <w:r w:rsidRPr="00F14696">
        <w:rPr>
          <w:rFonts w:ascii="Arial" w:hAnsi="Arial" w:cs="Arial"/>
          <w:sz w:val="24"/>
          <w:szCs w:val="24"/>
          <w:lang w:val="en-US"/>
        </w:rPr>
        <w:t> </w:t>
      </w:r>
      <w:r w:rsidRPr="00F14696">
        <w:rPr>
          <w:rFonts w:ascii="Arial" w:hAnsi="Arial" w:cs="Arial"/>
          <w:sz w:val="24"/>
          <w:szCs w:val="24"/>
        </w:rPr>
        <w:t xml:space="preserve"> </w:t>
      </w:r>
      <w:r w:rsidRPr="00F14696">
        <w:rPr>
          <w:rFonts w:ascii="Arial" w:hAnsi="Arial" w:cs="Arial"/>
          <w:sz w:val="24"/>
          <w:szCs w:val="24"/>
          <w:lang w:val="en-US"/>
        </w:rPr>
        <w:t>Ma</w:t>
      </w:r>
      <w:proofErr w:type="gramEnd"/>
      <w:r w:rsidRPr="00F14696">
        <w:rPr>
          <w:rFonts w:ascii="Arial" w:hAnsi="Arial" w:cs="Arial"/>
          <w:sz w:val="24"/>
          <w:szCs w:val="24"/>
        </w:rPr>
        <w:t xml:space="preserve">  </w:t>
      </w:r>
      <w:r w:rsidRPr="00F14696">
        <w:rPr>
          <w:rFonts w:ascii="Arial" w:hAnsi="Arial" w:cs="Arial"/>
          <w:sz w:val="24"/>
          <w:szCs w:val="24"/>
          <w:lang w:val="en-US"/>
        </w:rPr>
        <w:t>L</w:t>
      </w:r>
      <w:r w:rsidRPr="00F14696">
        <w:rPr>
          <w:rFonts w:ascii="Arial" w:hAnsi="Arial" w:cs="Arial"/>
          <w:sz w:val="24"/>
          <w:szCs w:val="24"/>
        </w:rPr>
        <w:t>., 2014)</w:t>
      </w:r>
    </w:p>
    <w:p w:rsidR="004D220F" w:rsidRPr="00F14696" w:rsidRDefault="00E65593" w:rsidP="00F14696">
      <w:pPr>
        <w:spacing w:after="0" w:line="240" w:lineRule="auto"/>
        <w:ind w:firstLine="709"/>
        <w:jc w:val="both"/>
        <w:rPr>
          <w:rFonts w:ascii="Arial" w:hAnsi="Arial" w:cs="Arial"/>
          <w:sz w:val="24"/>
          <w:szCs w:val="24"/>
        </w:rPr>
      </w:pPr>
      <w:r w:rsidRPr="00F14696">
        <w:rPr>
          <w:rFonts w:ascii="Arial" w:hAnsi="Arial" w:cs="Arial"/>
          <w:sz w:val="24"/>
          <w:szCs w:val="24"/>
        </w:rPr>
        <w:t>Однако не все считают, что дневной сон приносит пользу. Известно, сон влияет на многие физиологические и эндокринные системы; температура тела падает, когда мы ложимся, и гормон роста также выделяется, когда мы спим днем. На основе проведенных исследований, можно сказать, что дневной сон может ослабить амплитуду явной ритмичности. Последние данные показывают, что эти эффекты сна приводят к изменениям количества мРНК, то есть транскриптома, в нескольких тканях, включая мозг, печень, жировую ткань и кровь. Эти изменения снижают циркадную амплитуду, включая потерю ритмичности, снижение и повышение общего уровня экспрессии, а также изменения циркадной фазы. Они также отмечают, что некоторые из этих изменений в транскриптоме могут негативно сказаться на здоровье человека (</w:t>
      </w:r>
      <w:r w:rsidRPr="00F14696">
        <w:rPr>
          <w:rFonts w:ascii="Arial" w:hAnsi="Arial" w:cs="Arial"/>
          <w:sz w:val="24"/>
          <w:szCs w:val="24"/>
          <w:lang w:val="en-US"/>
        </w:rPr>
        <w:t>Derk</w:t>
      </w:r>
      <w:r w:rsidRPr="00F14696">
        <w:rPr>
          <w:rFonts w:ascii="Arial" w:hAnsi="Arial" w:cs="Arial"/>
          <w:sz w:val="24"/>
          <w:szCs w:val="24"/>
        </w:rPr>
        <w:t>-</w:t>
      </w:r>
      <w:r w:rsidRPr="00F14696">
        <w:rPr>
          <w:rFonts w:ascii="Arial" w:hAnsi="Arial" w:cs="Arial"/>
          <w:sz w:val="24"/>
          <w:szCs w:val="24"/>
          <w:lang w:val="en-US"/>
        </w:rPr>
        <w:t>Jan</w:t>
      </w:r>
      <w:r w:rsidRPr="00F14696">
        <w:rPr>
          <w:rFonts w:ascii="Arial" w:hAnsi="Arial" w:cs="Arial"/>
          <w:sz w:val="24"/>
          <w:szCs w:val="24"/>
        </w:rPr>
        <w:t xml:space="preserve"> </w:t>
      </w:r>
      <w:r w:rsidRPr="00F14696">
        <w:rPr>
          <w:rFonts w:ascii="Arial" w:hAnsi="Arial" w:cs="Arial"/>
          <w:sz w:val="24"/>
          <w:szCs w:val="24"/>
          <w:lang w:val="en-US"/>
        </w:rPr>
        <w:t>Dijk</w:t>
      </w:r>
      <w:r w:rsidRPr="00F14696">
        <w:rPr>
          <w:rFonts w:ascii="Arial" w:hAnsi="Arial" w:cs="Arial"/>
          <w:sz w:val="24"/>
          <w:szCs w:val="24"/>
        </w:rPr>
        <w:t xml:space="preserve">, 2015).  </w:t>
      </w:r>
    </w:p>
    <w:p w:rsidR="004D220F" w:rsidRPr="00F14696" w:rsidRDefault="00E65593" w:rsidP="00F14696">
      <w:pPr>
        <w:spacing w:after="0" w:line="240" w:lineRule="auto"/>
        <w:ind w:firstLine="709"/>
        <w:jc w:val="both"/>
        <w:rPr>
          <w:rFonts w:ascii="Arial" w:hAnsi="Arial" w:cs="Arial"/>
          <w:b/>
          <w:bCs/>
          <w:kern w:val="24"/>
          <w:sz w:val="24"/>
          <w:szCs w:val="24"/>
          <w:lang w:eastAsia="ru-RU"/>
        </w:rPr>
      </w:pPr>
      <w:r w:rsidRPr="00F14696">
        <w:rPr>
          <w:rFonts w:ascii="Arial" w:hAnsi="Arial" w:cs="Arial"/>
          <w:sz w:val="24"/>
          <w:szCs w:val="24"/>
        </w:rPr>
        <w:lastRenderedPageBreak/>
        <w:t xml:space="preserve"> Некоторые авторы поднимают проблему влияния на обучение продолжительности и качества сна школьника, поскольку непонятно, сколько же должен спать ученик для успешной учебы в школе, как влияют сновидения на его учебу и влияют ли вообще </w:t>
      </w:r>
      <w:r w:rsidR="00B96F3E">
        <w:rPr>
          <w:rFonts w:ascii="Arial" w:hAnsi="Arial" w:cs="Arial"/>
          <w:sz w:val="24"/>
          <w:szCs w:val="24"/>
        </w:rPr>
        <w:t>(</w:t>
      </w:r>
      <w:proofErr w:type="spellStart"/>
      <w:r w:rsidR="00B96F3E" w:rsidRPr="00F14696">
        <w:rPr>
          <w:rFonts w:ascii="Arial" w:hAnsi="Arial" w:cs="Arial"/>
          <w:sz w:val="24"/>
          <w:szCs w:val="24"/>
        </w:rPr>
        <w:t>Сморчкова</w:t>
      </w:r>
      <w:proofErr w:type="spellEnd"/>
      <w:r w:rsidR="00B96F3E" w:rsidRPr="00F14696">
        <w:rPr>
          <w:rFonts w:ascii="Arial" w:hAnsi="Arial" w:cs="Arial"/>
          <w:sz w:val="24"/>
          <w:szCs w:val="24"/>
        </w:rPr>
        <w:t>, Курганов</w:t>
      </w:r>
      <w:r w:rsidR="00B96F3E">
        <w:rPr>
          <w:rFonts w:ascii="Arial" w:hAnsi="Arial" w:cs="Arial"/>
          <w:sz w:val="24"/>
          <w:szCs w:val="24"/>
        </w:rPr>
        <w:t xml:space="preserve">, </w:t>
      </w:r>
      <w:proofErr w:type="gramStart"/>
      <w:r w:rsidR="00B96F3E">
        <w:rPr>
          <w:rFonts w:ascii="Arial" w:hAnsi="Arial" w:cs="Arial"/>
          <w:sz w:val="24"/>
          <w:szCs w:val="24"/>
        </w:rPr>
        <w:t>2016</w:t>
      </w:r>
      <w:r w:rsidR="00B96F3E" w:rsidRPr="00F14696">
        <w:rPr>
          <w:rFonts w:ascii="Arial" w:hAnsi="Arial" w:cs="Arial"/>
          <w:sz w:val="24"/>
          <w:szCs w:val="24"/>
        </w:rPr>
        <w:t xml:space="preserve"> </w:t>
      </w:r>
      <w:r w:rsidR="00B96F3E">
        <w:rPr>
          <w:rFonts w:ascii="Arial" w:hAnsi="Arial" w:cs="Arial"/>
          <w:sz w:val="24"/>
          <w:szCs w:val="24"/>
        </w:rPr>
        <w:t>)</w:t>
      </w:r>
      <w:proofErr w:type="gramEnd"/>
      <w:r w:rsidRPr="00F14696">
        <w:rPr>
          <w:rFonts w:ascii="Arial" w:hAnsi="Arial" w:cs="Arial"/>
          <w:sz w:val="24"/>
          <w:szCs w:val="24"/>
        </w:rPr>
        <w:t>.</w:t>
      </w:r>
      <w:r w:rsidRPr="00F14696">
        <w:rPr>
          <w:rFonts w:ascii="Arial" w:hAnsi="Arial" w:cs="Arial"/>
          <w:b/>
          <w:bCs/>
          <w:kern w:val="24"/>
          <w:sz w:val="24"/>
          <w:szCs w:val="24"/>
          <w:lang w:eastAsia="ru-RU"/>
        </w:rPr>
        <w:t xml:space="preserve"> </w:t>
      </w:r>
    </w:p>
    <w:p w:rsidR="004D220F" w:rsidRPr="00F14696" w:rsidRDefault="00E65593" w:rsidP="00F14696">
      <w:pPr>
        <w:spacing w:after="0" w:line="240" w:lineRule="auto"/>
        <w:ind w:firstLine="709"/>
        <w:jc w:val="both"/>
        <w:rPr>
          <w:rFonts w:ascii="Arial" w:hAnsi="Arial" w:cs="Arial"/>
          <w:sz w:val="24"/>
          <w:szCs w:val="24"/>
        </w:rPr>
      </w:pPr>
      <w:r w:rsidRPr="00F14696">
        <w:rPr>
          <w:rFonts w:ascii="Arial" w:hAnsi="Arial" w:cs="Arial"/>
          <w:b/>
          <w:bCs/>
          <w:sz w:val="24"/>
          <w:szCs w:val="24"/>
        </w:rPr>
        <w:t xml:space="preserve">Цель </w:t>
      </w:r>
      <w:r w:rsidRPr="00F14696">
        <w:rPr>
          <w:rFonts w:ascii="Arial" w:hAnsi="Arial" w:cs="Arial"/>
          <w:bCs/>
          <w:sz w:val="24"/>
          <w:szCs w:val="24"/>
        </w:rPr>
        <w:t>данной</w:t>
      </w:r>
      <w:r w:rsidRPr="00F14696">
        <w:rPr>
          <w:rFonts w:ascii="Arial" w:hAnsi="Arial" w:cs="Arial"/>
          <w:b/>
          <w:bCs/>
          <w:sz w:val="24"/>
          <w:szCs w:val="24"/>
        </w:rPr>
        <w:t xml:space="preserve"> </w:t>
      </w:r>
      <w:r w:rsidRPr="00F14696">
        <w:rPr>
          <w:rFonts w:ascii="Arial" w:hAnsi="Arial" w:cs="Arial"/>
          <w:bCs/>
          <w:sz w:val="24"/>
          <w:szCs w:val="24"/>
        </w:rPr>
        <w:t>работы</w:t>
      </w:r>
      <w:r w:rsidRPr="00F14696">
        <w:rPr>
          <w:rFonts w:ascii="Arial" w:hAnsi="Arial" w:cs="Arial"/>
          <w:b/>
          <w:bCs/>
          <w:sz w:val="24"/>
          <w:szCs w:val="24"/>
        </w:rPr>
        <w:t xml:space="preserve"> - </w:t>
      </w:r>
      <w:r w:rsidRPr="00F14696">
        <w:rPr>
          <w:rFonts w:ascii="Arial" w:hAnsi="Arial" w:cs="Arial"/>
          <w:sz w:val="24"/>
          <w:szCs w:val="24"/>
        </w:rPr>
        <w:t xml:space="preserve">изучить, как влияет наличие дневного сна на концентрацию и устойчивость внимания у детей младшего школьного возраста. </w:t>
      </w:r>
    </w:p>
    <w:p w:rsidR="004D220F" w:rsidRPr="00F14696" w:rsidRDefault="00E65593" w:rsidP="00F14696">
      <w:pPr>
        <w:spacing w:after="0" w:line="240" w:lineRule="auto"/>
        <w:ind w:firstLine="709"/>
        <w:jc w:val="both"/>
        <w:rPr>
          <w:rFonts w:ascii="Arial" w:hAnsi="Arial" w:cs="Arial"/>
          <w:sz w:val="24"/>
          <w:szCs w:val="24"/>
        </w:rPr>
      </w:pPr>
      <w:r w:rsidRPr="00F14696">
        <w:rPr>
          <w:rFonts w:ascii="Arial" w:hAnsi="Arial" w:cs="Arial"/>
          <w:sz w:val="24"/>
          <w:szCs w:val="24"/>
        </w:rPr>
        <w:t>Поставлены задачи</w:t>
      </w:r>
      <w:r w:rsidRPr="00F14696">
        <w:rPr>
          <w:rFonts w:ascii="Arial" w:hAnsi="Arial" w:cs="Arial"/>
          <w:b/>
          <w:bCs/>
          <w:sz w:val="24"/>
          <w:szCs w:val="24"/>
        </w:rPr>
        <w:t xml:space="preserve">: </w:t>
      </w:r>
      <w:r w:rsidRPr="00F14696">
        <w:rPr>
          <w:rFonts w:ascii="Arial" w:hAnsi="Arial" w:cs="Arial"/>
          <w:bCs/>
          <w:sz w:val="24"/>
          <w:szCs w:val="24"/>
        </w:rPr>
        <w:t>п</w:t>
      </w:r>
      <w:r w:rsidRPr="00F14696">
        <w:rPr>
          <w:rFonts w:ascii="Arial" w:hAnsi="Arial" w:cs="Arial"/>
          <w:sz w:val="24"/>
          <w:szCs w:val="24"/>
        </w:rPr>
        <w:t>ровести анализ зарубежной и отечественной литературы, представленной в печатных научных изданиях и интернет-ресурсах по данной теме, проанализировать результаты тестирования среди младших школьников с целью определения степени концентрации и устойчивости их внимания.</w:t>
      </w:r>
    </w:p>
    <w:p w:rsidR="004D220F" w:rsidRPr="00F14696" w:rsidRDefault="00E65593" w:rsidP="00F14696">
      <w:pPr>
        <w:spacing w:after="0" w:line="240" w:lineRule="auto"/>
        <w:ind w:firstLine="709"/>
        <w:jc w:val="both"/>
        <w:rPr>
          <w:rFonts w:ascii="Arial" w:hAnsi="Arial" w:cs="Arial"/>
          <w:b/>
          <w:sz w:val="24"/>
          <w:szCs w:val="24"/>
        </w:rPr>
      </w:pPr>
      <w:r w:rsidRPr="00F14696">
        <w:rPr>
          <w:rFonts w:ascii="Arial" w:hAnsi="Arial" w:cs="Arial"/>
          <w:b/>
          <w:sz w:val="24"/>
          <w:szCs w:val="24"/>
        </w:rPr>
        <w:t xml:space="preserve">Материалы и методы исследования. </w:t>
      </w:r>
    </w:p>
    <w:p w:rsidR="004D220F" w:rsidRPr="00F14696" w:rsidRDefault="00E65593" w:rsidP="00F14696">
      <w:pPr>
        <w:spacing w:after="0" w:line="240" w:lineRule="auto"/>
        <w:ind w:firstLine="709"/>
        <w:jc w:val="both"/>
        <w:rPr>
          <w:rFonts w:ascii="Arial" w:hAnsi="Arial" w:cs="Arial"/>
          <w:sz w:val="24"/>
          <w:szCs w:val="24"/>
        </w:rPr>
      </w:pPr>
      <w:r w:rsidRPr="00F14696">
        <w:rPr>
          <w:rFonts w:ascii="Arial" w:hAnsi="Arial" w:cs="Arial"/>
          <w:sz w:val="24"/>
          <w:szCs w:val="24"/>
        </w:rPr>
        <w:t>Объект исследования: 30 школьников первого класса в возрасте 6-7 лет, проживающих в агрогородке Дотишки, обучающихся в ГУО «Дотишская средняя», Беларусь. Тестирование проводилось среди 13 девочек и 17 мальчиков</w:t>
      </w:r>
    </w:p>
    <w:p w:rsidR="004D220F" w:rsidRPr="00F14696" w:rsidRDefault="00E65593" w:rsidP="00F14696">
      <w:pPr>
        <w:spacing w:after="0" w:line="240" w:lineRule="auto"/>
        <w:ind w:firstLine="709"/>
        <w:jc w:val="both"/>
        <w:rPr>
          <w:rFonts w:ascii="Arial" w:hAnsi="Arial" w:cs="Arial"/>
          <w:sz w:val="24"/>
          <w:szCs w:val="24"/>
        </w:rPr>
      </w:pPr>
      <w:r w:rsidRPr="00F14696">
        <w:rPr>
          <w:rFonts w:ascii="Arial" w:hAnsi="Arial" w:cs="Arial"/>
          <w:b/>
          <w:sz w:val="24"/>
          <w:szCs w:val="24"/>
        </w:rPr>
        <w:t xml:space="preserve"> </w:t>
      </w:r>
      <w:r w:rsidRPr="00F14696">
        <w:rPr>
          <w:rFonts w:ascii="Arial" w:hAnsi="Arial" w:cs="Arial"/>
          <w:sz w:val="24"/>
          <w:szCs w:val="24"/>
        </w:rPr>
        <w:t>Использован сравнительно-оценочный, аналитический методы, анализ зарубежной и отечественной литературы, представленной в печатных научных изданиях и интернет-ресурсах по данной теме, метод корректурных проб с применением корректурных таблиц Бурдона (рис 1).</w:t>
      </w:r>
    </w:p>
    <w:p w:rsidR="00B96F3E" w:rsidRDefault="00B96F3E" w:rsidP="00F14696">
      <w:pPr>
        <w:spacing w:after="0" w:line="240" w:lineRule="auto"/>
        <w:ind w:firstLine="709"/>
        <w:jc w:val="center"/>
        <w:rPr>
          <w:rFonts w:ascii="Arial" w:hAnsi="Arial" w:cs="Arial"/>
          <w:sz w:val="24"/>
          <w:szCs w:val="24"/>
        </w:rPr>
        <w:sectPr w:rsidR="00B96F3E" w:rsidSect="00B96F3E">
          <w:type w:val="continuous"/>
          <w:pgSz w:w="11906" w:h="16838"/>
          <w:pgMar w:top="1134" w:right="1134" w:bottom="1134" w:left="1134" w:header="709" w:footer="709" w:gutter="0"/>
          <w:pgNumType w:start="17"/>
          <w:cols w:num="2" w:space="708"/>
          <w:docGrid w:linePitch="360"/>
        </w:sectPr>
      </w:pPr>
    </w:p>
    <w:p w:rsidR="004D220F" w:rsidRPr="00F14696" w:rsidRDefault="00E65593" w:rsidP="00F14696">
      <w:pPr>
        <w:spacing w:after="0" w:line="240" w:lineRule="auto"/>
        <w:ind w:firstLine="709"/>
        <w:jc w:val="center"/>
        <w:rPr>
          <w:rFonts w:ascii="Arial" w:hAnsi="Arial" w:cs="Arial"/>
          <w:sz w:val="24"/>
          <w:szCs w:val="24"/>
        </w:rPr>
      </w:pPr>
      <w:r w:rsidRPr="00F14696">
        <w:rPr>
          <w:rFonts w:ascii="Arial" w:hAnsi="Arial" w:cs="Arial"/>
          <w:noProof/>
          <w:sz w:val="24"/>
          <w:szCs w:val="24"/>
          <w:lang w:eastAsia="ru-RU"/>
        </w:rPr>
        <w:lastRenderedPageBreak/>
        <w:drawing>
          <wp:inline distT="0" distB="0" distL="0" distR="0">
            <wp:extent cx="3331596" cy="2329732"/>
            <wp:effectExtent l="0" t="0" r="2540" b="0"/>
            <wp:docPr id="86" name="Рисунок 86" descr="ÐÐ¾ÑÐ¾Ð¶ÐµÐµ Ð¸Ð·Ð¾Ð±ÑÐ°Ð¶ÐµÐ½Ð¸Ðµ"/>
            <wp:cNvGraphicFramePr/>
            <a:graphic xmlns:a="http://schemas.openxmlformats.org/drawingml/2006/main">
              <a:graphicData uri="http://schemas.openxmlformats.org/drawingml/2006/picture">
                <pic:pic xmlns:pic="http://schemas.openxmlformats.org/drawingml/2006/picture">
                  <pic:nvPicPr>
                    <pic:cNvPr id="14" name="Рисунок 14" descr="ÐÐ¾ÑÐ¾Ð¶ÐµÐµ Ð¸Ð·Ð¾Ð±ÑÐ°Ð¶ÐµÐ½Ð¸Ðµ"/>
                    <pic:cNvPicPr/>
                  </pic:nvPicPr>
                  <pic:blipFill>
                    <a:blip r:embed="rId24" cstate="print"/>
                    <a:srcRect/>
                    <a:stretch>
                      <a:fillRect/>
                    </a:stretch>
                  </pic:blipFill>
                  <pic:spPr bwMode="auto">
                    <a:xfrm>
                      <a:off x="0" y="0"/>
                      <a:ext cx="3338139" cy="2334307"/>
                    </a:xfrm>
                    <a:prstGeom prst="rect">
                      <a:avLst/>
                    </a:prstGeom>
                    <a:noFill/>
                    <a:ln>
                      <a:noFill/>
                    </a:ln>
                  </pic:spPr>
                </pic:pic>
              </a:graphicData>
            </a:graphic>
          </wp:inline>
        </w:drawing>
      </w:r>
    </w:p>
    <w:p w:rsidR="004D220F" w:rsidRPr="00F14696" w:rsidRDefault="00E65593" w:rsidP="00F14696">
      <w:pPr>
        <w:spacing w:after="0" w:line="240" w:lineRule="auto"/>
        <w:ind w:firstLine="709"/>
        <w:jc w:val="center"/>
        <w:rPr>
          <w:rFonts w:ascii="Arial" w:hAnsi="Arial" w:cs="Arial"/>
          <w:sz w:val="24"/>
          <w:szCs w:val="24"/>
        </w:rPr>
      </w:pPr>
      <w:r w:rsidRPr="00F14696">
        <w:rPr>
          <w:rFonts w:ascii="Arial" w:hAnsi="Arial" w:cs="Arial"/>
          <w:sz w:val="24"/>
          <w:szCs w:val="24"/>
        </w:rPr>
        <w:t>Рисунок 1. - Корректурная таблица Бурдона</w:t>
      </w:r>
    </w:p>
    <w:p w:rsidR="00B96F3E" w:rsidRDefault="00B96F3E" w:rsidP="00F14696">
      <w:pPr>
        <w:spacing w:after="0" w:line="240" w:lineRule="auto"/>
        <w:ind w:firstLine="709"/>
        <w:jc w:val="both"/>
        <w:rPr>
          <w:rFonts w:ascii="Arial" w:hAnsi="Arial" w:cs="Arial"/>
          <w:sz w:val="24"/>
          <w:szCs w:val="24"/>
        </w:rPr>
        <w:sectPr w:rsidR="00B96F3E" w:rsidSect="00B96F3E">
          <w:type w:val="continuous"/>
          <w:pgSz w:w="11906" w:h="16838"/>
          <w:pgMar w:top="1134" w:right="1134" w:bottom="1134" w:left="1134" w:header="709" w:footer="709" w:gutter="0"/>
          <w:pgNumType w:start="17"/>
          <w:cols w:space="708"/>
          <w:docGrid w:linePitch="360"/>
        </w:sectPr>
      </w:pPr>
    </w:p>
    <w:p w:rsidR="004D220F" w:rsidRPr="00F14696" w:rsidRDefault="00E65593" w:rsidP="00F14696">
      <w:pPr>
        <w:spacing w:after="0" w:line="240" w:lineRule="auto"/>
        <w:ind w:firstLine="709"/>
        <w:jc w:val="both"/>
        <w:rPr>
          <w:rFonts w:ascii="Arial" w:hAnsi="Arial" w:cs="Arial"/>
          <w:sz w:val="24"/>
          <w:szCs w:val="24"/>
        </w:rPr>
      </w:pPr>
      <w:r w:rsidRPr="00F14696">
        <w:rPr>
          <w:rFonts w:ascii="Arial" w:hAnsi="Arial" w:cs="Arial"/>
          <w:sz w:val="24"/>
          <w:szCs w:val="24"/>
        </w:rPr>
        <w:lastRenderedPageBreak/>
        <w:t>Концентрация внимания оценивалась по формуле: К = 2С / П, где С – число строк таблицы, просмотренных испытуемым, П – количество ошибок (пропусков или ошибочных зачеркиваний лишних знаков).</w:t>
      </w:r>
      <w:r w:rsidRPr="00F14696">
        <w:rPr>
          <w:rFonts w:ascii="Arial" w:hAnsi="Arial" w:cs="Arial"/>
          <w:sz w:val="24"/>
          <w:szCs w:val="24"/>
        </w:rPr>
        <w:br/>
        <w:t>Ошибкой считается пропуск тех букв, которые должны быть зачеркнуты, а также неправильное зачеркивание.</w:t>
      </w:r>
    </w:p>
    <w:p w:rsidR="004D220F" w:rsidRPr="00F14696" w:rsidRDefault="00E65593" w:rsidP="00F14696">
      <w:pPr>
        <w:spacing w:after="0" w:line="240" w:lineRule="auto"/>
        <w:ind w:firstLine="709"/>
        <w:jc w:val="both"/>
        <w:rPr>
          <w:rFonts w:ascii="Arial" w:hAnsi="Arial" w:cs="Arial"/>
          <w:sz w:val="24"/>
          <w:szCs w:val="24"/>
        </w:rPr>
      </w:pPr>
      <w:r w:rsidRPr="00F14696">
        <w:rPr>
          <w:rFonts w:ascii="Arial" w:hAnsi="Arial" w:cs="Arial"/>
          <w:sz w:val="24"/>
          <w:szCs w:val="24"/>
        </w:rPr>
        <w:t xml:space="preserve">Устойчивость внимания оценивается по изменению скорости просмотра на протяжении </w:t>
      </w:r>
      <w:r w:rsidRPr="00F14696">
        <w:rPr>
          <w:rFonts w:ascii="Arial" w:hAnsi="Arial" w:cs="Arial"/>
          <w:sz w:val="24"/>
          <w:szCs w:val="24"/>
        </w:rPr>
        <w:lastRenderedPageBreak/>
        <w:t>всего задания. Результаты подсчитываются для каждых 60 секунд по формуле:</w:t>
      </w:r>
      <w:r w:rsidRPr="00F14696">
        <w:rPr>
          <w:rFonts w:ascii="Arial" w:hAnsi="Arial" w:cs="Arial"/>
          <w:b/>
          <w:sz w:val="24"/>
          <w:szCs w:val="24"/>
        </w:rPr>
        <w:t xml:space="preserve"> </w:t>
      </w:r>
      <w:r w:rsidRPr="00F14696">
        <w:rPr>
          <w:rFonts w:ascii="Arial" w:hAnsi="Arial" w:cs="Arial"/>
          <w:sz w:val="24"/>
          <w:szCs w:val="24"/>
          <w:lang w:val="en-US"/>
        </w:rPr>
        <w:t>A</w:t>
      </w:r>
      <w:r w:rsidRPr="00F14696">
        <w:rPr>
          <w:rFonts w:ascii="Arial" w:hAnsi="Arial" w:cs="Arial"/>
          <w:sz w:val="24"/>
          <w:szCs w:val="24"/>
        </w:rPr>
        <w:t>=</w:t>
      </w:r>
      <w:r w:rsidRPr="00F14696">
        <w:rPr>
          <w:rFonts w:ascii="Arial" w:hAnsi="Arial" w:cs="Arial"/>
          <w:sz w:val="24"/>
          <w:szCs w:val="24"/>
          <w:lang w:val="en-US"/>
        </w:rPr>
        <w:t>S</w:t>
      </w:r>
      <w:r w:rsidRPr="00F14696">
        <w:rPr>
          <w:rFonts w:ascii="Arial" w:hAnsi="Arial" w:cs="Arial"/>
          <w:sz w:val="24"/>
          <w:szCs w:val="24"/>
        </w:rPr>
        <w:t>/</w:t>
      </w:r>
      <w:r w:rsidRPr="00F14696">
        <w:rPr>
          <w:rFonts w:ascii="Arial" w:hAnsi="Arial" w:cs="Arial"/>
          <w:sz w:val="24"/>
          <w:szCs w:val="24"/>
          <w:lang w:val="en-US"/>
        </w:rPr>
        <w:t>T</w:t>
      </w:r>
      <w:r w:rsidRPr="00F14696">
        <w:rPr>
          <w:rFonts w:ascii="Arial" w:hAnsi="Arial" w:cs="Arial"/>
          <w:sz w:val="24"/>
          <w:szCs w:val="24"/>
        </w:rPr>
        <w:t>, где А — темп выполнения, S — количество букв (знаков) в просмотренной части корректурной таблицы, T — время исполнения.</w:t>
      </w:r>
    </w:p>
    <w:p w:rsidR="004D220F" w:rsidRPr="00F14696" w:rsidRDefault="00E65593" w:rsidP="00F14696">
      <w:pPr>
        <w:spacing w:after="0" w:line="240" w:lineRule="auto"/>
        <w:ind w:firstLine="709"/>
        <w:rPr>
          <w:rFonts w:ascii="Arial" w:hAnsi="Arial" w:cs="Arial"/>
          <w:sz w:val="24"/>
          <w:szCs w:val="24"/>
        </w:rPr>
      </w:pPr>
      <w:r w:rsidRPr="00F14696">
        <w:rPr>
          <w:rFonts w:ascii="Arial" w:hAnsi="Arial" w:cs="Arial"/>
          <w:b/>
          <w:sz w:val="24"/>
          <w:szCs w:val="24"/>
        </w:rPr>
        <w:t xml:space="preserve">Результаты и обсуждение. </w:t>
      </w:r>
      <w:r w:rsidRPr="00F14696">
        <w:rPr>
          <w:rFonts w:ascii="Arial" w:hAnsi="Arial" w:cs="Arial"/>
          <w:sz w:val="24"/>
          <w:szCs w:val="24"/>
        </w:rPr>
        <w:t>Среднее значение коэффициента концентрации внимания у мальчиков до сна - 3,3, после сна – 6,5, а у девочек до сна – 4,5, после сна – 6,3 (рис.2).</w:t>
      </w:r>
    </w:p>
    <w:p w:rsidR="00B96F3E" w:rsidRDefault="00B96F3E" w:rsidP="00F14696">
      <w:pPr>
        <w:pStyle w:val="a5"/>
        <w:spacing w:after="0" w:line="240" w:lineRule="auto"/>
        <w:ind w:left="0" w:firstLine="709"/>
        <w:jc w:val="both"/>
        <w:rPr>
          <w:rFonts w:ascii="Arial" w:hAnsi="Arial" w:cs="Arial"/>
          <w:sz w:val="24"/>
          <w:szCs w:val="24"/>
        </w:rPr>
        <w:sectPr w:rsidR="00B96F3E" w:rsidSect="00B96F3E">
          <w:type w:val="continuous"/>
          <w:pgSz w:w="11906" w:h="16838"/>
          <w:pgMar w:top="1134" w:right="1134" w:bottom="1134" w:left="1134" w:header="709" w:footer="709" w:gutter="0"/>
          <w:pgNumType w:start="17"/>
          <w:cols w:num="2" w:space="708"/>
          <w:docGrid w:linePitch="360"/>
        </w:sectPr>
      </w:pPr>
    </w:p>
    <w:p w:rsidR="004D220F" w:rsidRPr="00F14696" w:rsidRDefault="00E65593" w:rsidP="00F14696">
      <w:pPr>
        <w:pStyle w:val="a5"/>
        <w:spacing w:after="0" w:line="240" w:lineRule="auto"/>
        <w:ind w:left="0" w:firstLine="709"/>
        <w:jc w:val="both"/>
        <w:rPr>
          <w:rFonts w:ascii="Arial" w:hAnsi="Arial" w:cs="Arial"/>
          <w:sz w:val="24"/>
          <w:szCs w:val="24"/>
        </w:rPr>
      </w:pPr>
      <w:r w:rsidRPr="00F14696">
        <w:rPr>
          <w:rFonts w:ascii="Arial" w:hAnsi="Arial" w:cs="Arial"/>
          <w:noProof/>
          <w:sz w:val="24"/>
          <w:szCs w:val="24"/>
          <w:lang w:eastAsia="ru-RU"/>
        </w:rPr>
        <w:lastRenderedPageBreak/>
        <w:drawing>
          <wp:inline distT="0" distB="0" distL="0" distR="0">
            <wp:extent cx="4348480" cy="2711302"/>
            <wp:effectExtent l="0" t="0" r="13970" b="13335"/>
            <wp:docPr id="87" name="Диаграмма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96F3E" w:rsidRDefault="00B96F3E" w:rsidP="00F14696">
      <w:pPr>
        <w:pStyle w:val="a5"/>
        <w:spacing w:after="0" w:line="240" w:lineRule="auto"/>
        <w:ind w:left="0" w:firstLine="709"/>
        <w:jc w:val="center"/>
        <w:rPr>
          <w:rFonts w:ascii="Arial" w:hAnsi="Arial" w:cs="Arial"/>
          <w:sz w:val="24"/>
          <w:szCs w:val="24"/>
        </w:rPr>
      </w:pPr>
    </w:p>
    <w:p w:rsidR="004D220F" w:rsidRPr="00F14696" w:rsidRDefault="00E65593" w:rsidP="00F14696">
      <w:pPr>
        <w:pStyle w:val="a5"/>
        <w:spacing w:after="0" w:line="240" w:lineRule="auto"/>
        <w:ind w:left="0" w:firstLine="709"/>
        <w:jc w:val="center"/>
        <w:rPr>
          <w:rFonts w:ascii="Arial" w:hAnsi="Arial" w:cs="Arial"/>
          <w:sz w:val="24"/>
          <w:szCs w:val="24"/>
        </w:rPr>
      </w:pPr>
      <w:r w:rsidRPr="00F14696">
        <w:rPr>
          <w:rFonts w:ascii="Arial" w:hAnsi="Arial" w:cs="Arial"/>
          <w:sz w:val="24"/>
          <w:szCs w:val="24"/>
        </w:rPr>
        <w:t>Рисунок 2. – Коэффициент концентрации внимания у младших школьников</w:t>
      </w:r>
    </w:p>
    <w:p w:rsidR="00B96F3E" w:rsidRDefault="00B96F3E" w:rsidP="00F14696">
      <w:pPr>
        <w:spacing w:after="0" w:line="240" w:lineRule="auto"/>
        <w:ind w:firstLine="709"/>
        <w:jc w:val="both"/>
        <w:rPr>
          <w:rFonts w:ascii="Arial" w:hAnsi="Arial" w:cs="Arial"/>
          <w:sz w:val="24"/>
          <w:szCs w:val="24"/>
        </w:rPr>
        <w:sectPr w:rsidR="00B96F3E" w:rsidSect="00B96F3E">
          <w:type w:val="continuous"/>
          <w:pgSz w:w="11906" w:h="16838"/>
          <w:pgMar w:top="1134" w:right="1134" w:bottom="1134" w:left="1134" w:header="709" w:footer="709" w:gutter="0"/>
          <w:pgNumType w:start="17"/>
          <w:cols w:space="708"/>
          <w:docGrid w:linePitch="360"/>
        </w:sectPr>
      </w:pPr>
    </w:p>
    <w:p w:rsidR="004D220F" w:rsidRPr="00F14696" w:rsidRDefault="00E65593" w:rsidP="00F14696">
      <w:pPr>
        <w:spacing w:after="0" w:line="240" w:lineRule="auto"/>
        <w:ind w:firstLine="709"/>
        <w:jc w:val="both"/>
        <w:rPr>
          <w:rFonts w:ascii="Arial" w:hAnsi="Arial" w:cs="Arial"/>
          <w:sz w:val="24"/>
          <w:szCs w:val="24"/>
        </w:rPr>
      </w:pPr>
      <w:r w:rsidRPr="00F14696">
        <w:rPr>
          <w:rFonts w:ascii="Arial" w:hAnsi="Arial" w:cs="Arial"/>
          <w:sz w:val="24"/>
          <w:szCs w:val="24"/>
        </w:rPr>
        <w:lastRenderedPageBreak/>
        <w:t xml:space="preserve">Коэффициент корреляции </w:t>
      </w:r>
      <w:proofErr w:type="spellStart"/>
      <w:r w:rsidRPr="00F14696">
        <w:rPr>
          <w:rFonts w:ascii="Arial" w:hAnsi="Arial" w:cs="Arial"/>
          <w:sz w:val="24"/>
          <w:szCs w:val="24"/>
        </w:rPr>
        <w:t>Спирмена</w:t>
      </w:r>
      <w:proofErr w:type="spellEnd"/>
      <w:r w:rsidRPr="00F14696">
        <w:rPr>
          <w:rFonts w:ascii="Arial" w:hAnsi="Arial" w:cs="Arial"/>
          <w:sz w:val="24"/>
          <w:szCs w:val="24"/>
        </w:rPr>
        <w:t xml:space="preserve"> (ρ) равен 0.764. Связь между исследуемыми признаками (концентрация внимания до и после сна среди девочек) - прямая, теснота (сила) связи по шкале Чеддока – </w:t>
      </w:r>
      <w:r w:rsidRPr="00F14696">
        <w:rPr>
          <w:rFonts w:ascii="Arial" w:hAnsi="Arial" w:cs="Arial"/>
          <w:sz w:val="24"/>
          <w:szCs w:val="24"/>
        </w:rPr>
        <w:lastRenderedPageBreak/>
        <w:t xml:space="preserve">высокая. Критическое значение критерия Спирмена при данном числе степеней свободы составляет 0.56, а ρ </w:t>
      </w:r>
      <w:proofErr w:type="gramStart"/>
      <w:r w:rsidRPr="00F14696">
        <w:rPr>
          <w:rFonts w:ascii="Arial" w:hAnsi="Arial" w:cs="Arial"/>
          <w:sz w:val="24"/>
          <w:szCs w:val="24"/>
        </w:rPr>
        <w:t>набл &gt;</w:t>
      </w:r>
      <w:proofErr w:type="gramEnd"/>
      <w:r w:rsidRPr="00F14696">
        <w:rPr>
          <w:rFonts w:ascii="Arial" w:hAnsi="Arial" w:cs="Arial"/>
          <w:sz w:val="24"/>
          <w:szCs w:val="24"/>
        </w:rPr>
        <w:t xml:space="preserve"> ρ крит, зависимость признаков статистически значима (p&lt;0,05) (3).</w:t>
      </w:r>
    </w:p>
    <w:p w:rsidR="00B96F3E" w:rsidRDefault="00B96F3E" w:rsidP="00F14696">
      <w:pPr>
        <w:spacing w:after="0" w:line="240" w:lineRule="auto"/>
        <w:ind w:firstLine="709"/>
        <w:jc w:val="both"/>
        <w:rPr>
          <w:rFonts w:ascii="Arial" w:hAnsi="Arial" w:cs="Arial"/>
          <w:sz w:val="24"/>
          <w:szCs w:val="24"/>
        </w:rPr>
        <w:sectPr w:rsidR="00B96F3E" w:rsidSect="00B96F3E">
          <w:type w:val="continuous"/>
          <w:pgSz w:w="11906" w:h="16838"/>
          <w:pgMar w:top="1134" w:right="1134" w:bottom="1134" w:left="1134" w:header="709" w:footer="709" w:gutter="0"/>
          <w:pgNumType w:start="17"/>
          <w:cols w:num="2" w:space="708"/>
          <w:docGrid w:linePitch="360"/>
        </w:sectPr>
      </w:pPr>
    </w:p>
    <w:p w:rsidR="004D220F" w:rsidRPr="00F14696" w:rsidRDefault="004D220F" w:rsidP="00F14696">
      <w:pPr>
        <w:spacing w:after="0" w:line="240" w:lineRule="auto"/>
        <w:ind w:firstLine="709"/>
        <w:jc w:val="both"/>
        <w:rPr>
          <w:rFonts w:ascii="Arial" w:hAnsi="Arial" w:cs="Arial"/>
          <w:sz w:val="24"/>
          <w:szCs w:val="24"/>
        </w:rPr>
      </w:pPr>
    </w:p>
    <w:p w:rsidR="004D220F" w:rsidRPr="00F14696" w:rsidRDefault="00E65593" w:rsidP="00F14696">
      <w:pPr>
        <w:pStyle w:val="a5"/>
        <w:spacing w:after="0" w:line="240" w:lineRule="auto"/>
        <w:ind w:left="0" w:firstLine="709"/>
        <w:jc w:val="center"/>
        <w:rPr>
          <w:rFonts w:ascii="Arial" w:hAnsi="Arial" w:cs="Arial"/>
          <w:sz w:val="24"/>
          <w:szCs w:val="24"/>
        </w:rPr>
      </w:pPr>
      <w:r w:rsidRPr="00F14696">
        <w:rPr>
          <w:rFonts w:ascii="Arial" w:hAnsi="Arial" w:cs="Arial"/>
          <w:noProof/>
          <w:sz w:val="24"/>
          <w:szCs w:val="24"/>
          <w:lang w:eastAsia="ru-RU"/>
        </w:rPr>
        <w:drawing>
          <wp:inline distT="0" distB="0" distL="0" distR="0">
            <wp:extent cx="4533900" cy="3181350"/>
            <wp:effectExtent l="0" t="0" r="19050" b="19050"/>
            <wp:docPr id="88" name="Диаграмма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D220F" w:rsidRPr="00F14696" w:rsidRDefault="00E65593" w:rsidP="00F14696">
      <w:pPr>
        <w:pStyle w:val="a5"/>
        <w:spacing w:after="0" w:line="240" w:lineRule="auto"/>
        <w:ind w:left="0" w:firstLine="709"/>
        <w:jc w:val="center"/>
        <w:rPr>
          <w:rFonts w:ascii="Arial" w:hAnsi="Arial" w:cs="Arial"/>
          <w:sz w:val="24"/>
          <w:szCs w:val="24"/>
        </w:rPr>
      </w:pPr>
      <w:r w:rsidRPr="00F14696">
        <w:rPr>
          <w:rFonts w:ascii="Arial" w:hAnsi="Arial" w:cs="Arial"/>
          <w:sz w:val="24"/>
          <w:szCs w:val="24"/>
        </w:rPr>
        <w:t>Рисунок 3. - Концентрация внимания среди девочек</w:t>
      </w:r>
    </w:p>
    <w:p w:rsidR="00B96F3E" w:rsidRDefault="00B96F3E" w:rsidP="00F14696">
      <w:pPr>
        <w:spacing w:after="0" w:line="240" w:lineRule="auto"/>
        <w:ind w:firstLine="709"/>
        <w:jc w:val="both"/>
        <w:rPr>
          <w:rFonts w:ascii="Arial" w:hAnsi="Arial" w:cs="Arial"/>
          <w:sz w:val="24"/>
          <w:szCs w:val="24"/>
        </w:rPr>
        <w:sectPr w:rsidR="00B96F3E" w:rsidSect="00B96F3E">
          <w:type w:val="continuous"/>
          <w:pgSz w:w="11906" w:h="16838"/>
          <w:pgMar w:top="1134" w:right="1134" w:bottom="1134" w:left="1134" w:header="709" w:footer="709" w:gutter="0"/>
          <w:pgNumType w:start="17"/>
          <w:cols w:space="708"/>
          <w:docGrid w:linePitch="360"/>
        </w:sectPr>
      </w:pPr>
    </w:p>
    <w:p w:rsidR="004D220F" w:rsidRDefault="00E65593" w:rsidP="00F14696">
      <w:pPr>
        <w:spacing w:after="0" w:line="240" w:lineRule="auto"/>
        <w:ind w:firstLine="709"/>
        <w:jc w:val="both"/>
        <w:rPr>
          <w:rFonts w:ascii="Arial" w:hAnsi="Arial" w:cs="Arial"/>
          <w:sz w:val="24"/>
          <w:szCs w:val="24"/>
        </w:rPr>
      </w:pPr>
      <w:r w:rsidRPr="00F14696">
        <w:rPr>
          <w:rFonts w:ascii="Arial" w:hAnsi="Arial" w:cs="Arial"/>
          <w:sz w:val="24"/>
          <w:szCs w:val="24"/>
        </w:rPr>
        <w:lastRenderedPageBreak/>
        <w:t xml:space="preserve">Коэффициент корреляции </w:t>
      </w:r>
      <w:proofErr w:type="spellStart"/>
      <w:r w:rsidRPr="00F14696">
        <w:rPr>
          <w:rFonts w:ascii="Arial" w:hAnsi="Arial" w:cs="Arial"/>
          <w:sz w:val="24"/>
          <w:szCs w:val="24"/>
        </w:rPr>
        <w:t>Спирмена</w:t>
      </w:r>
      <w:proofErr w:type="spellEnd"/>
      <w:r w:rsidRPr="00F14696">
        <w:rPr>
          <w:rFonts w:ascii="Arial" w:hAnsi="Arial" w:cs="Arial"/>
          <w:sz w:val="24"/>
          <w:szCs w:val="24"/>
        </w:rPr>
        <w:t xml:space="preserve"> (ρ) равен 0.945. Связь между исследуемыми признаками (концентрация внимания до и после сна среди мальчиков) - прямая, теснота (сила) связи по шкале Чеддока </w:t>
      </w:r>
      <w:r w:rsidRPr="00F14696">
        <w:rPr>
          <w:rFonts w:ascii="Arial" w:hAnsi="Arial" w:cs="Arial"/>
          <w:sz w:val="24"/>
          <w:szCs w:val="24"/>
        </w:rPr>
        <w:lastRenderedPageBreak/>
        <w:t xml:space="preserve">- весьма высокая.  Критическое значение критерия Спирмена при данном числе степеней свободы составляет 0.485, а ρ </w:t>
      </w:r>
      <w:proofErr w:type="gramStart"/>
      <w:r w:rsidRPr="00F14696">
        <w:rPr>
          <w:rFonts w:ascii="Arial" w:hAnsi="Arial" w:cs="Arial"/>
          <w:sz w:val="24"/>
          <w:szCs w:val="24"/>
        </w:rPr>
        <w:t>набл &gt;</w:t>
      </w:r>
      <w:proofErr w:type="gramEnd"/>
      <w:r w:rsidRPr="00F14696">
        <w:rPr>
          <w:rFonts w:ascii="Arial" w:hAnsi="Arial" w:cs="Arial"/>
          <w:sz w:val="24"/>
          <w:szCs w:val="24"/>
        </w:rPr>
        <w:t xml:space="preserve"> ρ крит, зависимость признаков статистически значима (p&lt;0,05) (рис 4).</w:t>
      </w:r>
    </w:p>
    <w:p w:rsidR="00B96F3E" w:rsidRDefault="00B96F3E" w:rsidP="00F14696">
      <w:pPr>
        <w:spacing w:after="0" w:line="240" w:lineRule="auto"/>
        <w:ind w:firstLine="709"/>
        <w:jc w:val="both"/>
        <w:rPr>
          <w:rFonts w:ascii="Arial" w:hAnsi="Arial" w:cs="Arial"/>
          <w:sz w:val="24"/>
          <w:szCs w:val="24"/>
        </w:rPr>
        <w:sectPr w:rsidR="00B96F3E" w:rsidSect="00B96F3E">
          <w:type w:val="continuous"/>
          <w:pgSz w:w="11906" w:h="16838"/>
          <w:pgMar w:top="1134" w:right="1134" w:bottom="1134" w:left="1134" w:header="709" w:footer="709" w:gutter="0"/>
          <w:pgNumType w:start="17"/>
          <w:cols w:num="2" w:space="708"/>
          <w:docGrid w:linePitch="360"/>
        </w:sectPr>
      </w:pPr>
    </w:p>
    <w:p w:rsidR="00B96F3E" w:rsidRPr="00F14696" w:rsidRDefault="00B96F3E" w:rsidP="00F14696">
      <w:pPr>
        <w:spacing w:after="0" w:line="240" w:lineRule="auto"/>
        <w:ind w:firstLine="709"/>
        <w:jc w:val="both"/>
        <w:rPr>
          <w:rFonts w:ascii="Arial" w:hAnsi="Arial" w:cs="Arial"/>
          <w:sz w:val="24"/>
          <w:szCs w:val="24"/>
        </w:rPr>
      </w:pPr>
    </w:p>
    <w:p w:rsidR="004D220F" w:rsidRPr="00F14696" w:rsidRDefault="00E65593" w:rsidP="00F14696">
      <w:pPr>
        <w:spacing w:after="0" w:line="240" w:lineRule="auto"/>
        <w:ind w:firstLine="709"/>
        <w:jc w:val="center"/>
        <w:rPr>
          <w:rFonts w:ascii="Arial" w:hAnsi="Arial" w:cs="Arial"/>
          <w:sz w:val="24"/>
          <w:szCs w:val="24"/>
        </w:rPr>
      </w:pPr>
      <w:r w:rsidRPr="00F14696">
        <w:rPr>
          <w:rFonts w:ascii="Arial" w:hAnsi="Arial" w:cs="Arial"/>
          <w:noProof/>
          <w:sz w:val="24"/>
          <w:szCs w:val="24"/>
          <w:lang w:eastAsia="ru-RU"/>
        </w:rPr>
        <w:lastRenderedPageBreak/>
        <w:drawing>
          <wp:inline distT="0" distB="0" distL="0" distR="0">
            <wp:extent cx="4572000" cy="3274828"/>
            <wp:effectExtent l="0" t="0" r="0" b="1905"/>
            <wp:docPr id="89" name="Диаграмма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D220F" w:rsidRPr="00F14696" w:rsidRDefault="00E65593" w:rsidP="00F14696">
      <w:pPr>
        <w:spacing w:after="0" w:line="240" w:lineRule="auto"/>
        <w:ind w:firstLine="709"/>
        <w:jc w:val="center"/>
        <w:rPr>
          <w:rFonts w:ascii="Arial" w:hAnsi="Arial" w:cs="Arial"/>
          <w:sz w:val="24"/>
          <w:szCs w:val="24"/>
        </w:rPr>
      </w:pPr>
      <w:r w:rsidRPr="00F14696">
        <w:rPr>
          <w:rFonts w:ascii="Arial" w:hAnsi="Arial" w:cs="Arial"/>
          <w:sz w:val="24"/>
          <w:szCs w:val="24"/>
        </w:rPr>
        <w:t>Рисунок 4. – Концентрация внимания среди мальчиков</w:t>
      </w:r>
    </w:p>
    <w:p w:rsidR="004D220F" w:rsidRPr="00F14696" w:rsidRDefault="004D220F" w:rsidP="00F14696">
      <w:pPr>
        <w:spacing w:after="0" w:line="240" w:lineRule="auto"/>
        <w:ind w:firstLine="709"/>
        <w:jc w:val="center"/>
        <w:rPr>
          <w:rFonts w:ascii="Arial" w:hAnsi="Arial" w:cs="Arial"/>
          <w:sz w:val="24"/>
          <w:szCs w:val="24"/>
        </w:rPr>
      </w:pPr>
    </w:p>
    <w:p w:rsidR="00B96F3E" w:rsidRDefault="00B96F3E" w:rsidP="00F14696">
      <w:pPr>
        <w:pStyle w:val="a5"/>
        <w:tabs>
          <w:tab w:val="left" w:pos="284"/>
        </w:tabs>
        <w:spacing w:after="0" w:line="240" w:lineRule="auto"/>
        <w:ind w:left="0" w:firstLine="709"/>
        <w:jc w:val="both"/>
        <w:rPr>
          <w:rFonts w:ascii="Arial" w:hAnsi="Arial" w:cs="Arial"/>
          <w:sz w:val="24"/>
          <w:szCs w:val="24"/>
        </w:rPr>
        <w:sectPr w:rsidR="00B96F3E" w:rsidSect="00B96F3E">
          <w:type w:val="continuous"/>
          <w:pgSz w:w="11906" w:h="16838"/>
          <w:pgMar w:top="1134" w:right="1134" w:bottom="1134" w:left="1134" w:header="709" w:footer="709" w:gutter="0"/>
          <w:pgNumType w:start="17"/>
          <w:cols w:space="708"/>
          <w:docGrid w:linePitch="360"/>
        </w:sectPr>
      </w:pPr>
    </w:p>
    <w:p w:rsidR="004D220F" w:rsidRPr="00F14696" w:rsidRDefault="00E65593" w:rsidP="00F14696">
      <w:pPr>
        <w:pStyle w:val="a5"/>
        <w:tabs>
          <w:tab w:val="left" w:pos="284"/>
        </w:tabs>
        <w:spacing w:after="0" w:line="240" w:lineRule="auto"/>
        <w:ind w:left="0" w:firstLine="709"/>
        <w:jc w:val="both"/>
        <w:rPr>
          <w:rFonts w:ascii="Arial" w:hAnsi="Arial" w:cs="Arial"/>
          <w:sz w:val="24"/>
          <w:szCs w:val="24"/>
        </w:rPr>
      </w:pPr>
      <w:r w:rsidRPr="00F14696">
        <w:rPr>
          <w:rFonts w:ascii="Arial" w:hAnsi="Arial" w:cs="Arial"/>
          <w:sz w:val="24"/>
          <w:szCs w:val="24"/>
        </w:rPr>
        <w:lastRenderedPageBreak/>
        <w:t xml:space="preserve">Среднее значение устойчивости внимания для девочек до сна -,86, после сна - 0,84. Среди мальчиков </w:t>
      </w:r>
      <w:r w:rsidRPr="00F14696">
        <w:rPr>
          <w:rFonts w:ascii="Arial" w:hAnsi="Arial" w:cs="Arial"/>
          <w:sz w:val="24"/>
          <w:szCs w:val="24"/>
        </w:rPr>
        <w:lastRenderedPageBreak/>
        <w:t>устойчивость внимания до сна составила 0,53, после сна - 0,45 (рис 5).</w:t>
      </w:r>
    </w:p>
    <w:p w:rsidR="00B96F3E" w:rsidRDefault="00B96F3E" w:rsidP="00F14696">
      <w:pPr>
        <w:pStyle w:val="a5"/>
        <w:spacing w:after="0" w:line="240" w:lineRule="auto"/>
        <w:ind w:left="0" w:firstLine="709"/>
        <w:jc w:val="both"/>
        <w:rPr>
          <w:rFonts w:ascii="Arial" w:hAnsi="Arial" w:cs="Arial"/>
          <w:sz w:val="24"/>
          <w:szCs w:val="24"/>
        </w:rPr>
        <w:sectPr w:rsidR="00B96F3E" w:rsidSect="00B96F3E">
          <w:type w:val="continuous"/>
          <w:pgSz w:w="11906" w:h="16838"/>
          <w:pgMar w:top="1134" w:right="1134" w:bottom="1134" w:left="1134" w:header="709" w:footer="709" w:gutter="0"/>
          <w:pgNumType w:start="17"/>
          <w:cols w:num="2" w:space="708"/>
          <w:docGrid w:linePitch="360"/>
        </w:sectPr>
      </w:pPr>
    </w:p>
    <w:p w:rsidR="004D220F" w:rsidRPr="00F14696" w:rsidRDefault="00E65593" w:rsidP="00F14696">
      <w:pPr>
        <w:pStyle w:val="a5"/>
        <w:spacing w:after="0" w:line="240" w:lineRule="auto"/>
        <w:ind w:left="0" w:firstLine="709"/>
        <w:jc w:val="both"/>
        <w:rPr>
          <w:rFonts w:ascii="Arial" w:hAnsi="Arial" w:cs="Arial"/>
          <w:sz w:val="24"/>
          <w:szCs w:val="24"/>
        </w:rPr>
      </w:pPr>
      <w:r w:rsidRPr="00F14696">
        <w:rPr>
          <w:rFonts w:ascii="Arial" w:hAnsi="Arial" w:cs="Arial"/>
          <w:noProof/>
          <w:sz w:val="24"/>
          <w:szCs w:val="24"/>
          <w:lang w:eastAsia="ru-RU"/>
        </w:rPr>
        <w:lastRenderedPageBreak/>
        <w:drawing>
          <wp:inline distT="0" distB="0" distL="0" distR="0">
            <wp:extent cx="4614899" cy="3082925"/>
            <wp:effectExtent l="0" t="0" r="14605" b="3175"/>
            <wp:docPr id="90" name="Диаграмма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D220F" w:rsidRPr="00F14696" w:rsidRDefault="00E65593" w:rsidP="00F14696">
      <w:pPr>
        <w:pStyle w:val="a5"/>
        <w:spacing w:after="0" w:line="240" w:lineRule="auto"/>
        <w:ind w:left="0" w:firstLine="709"/>
        <w:jc w:val="center"/>
        <w:rPr>
          <w:rFonts w:ascii="Arial" w:hAnsi="Arial" w:cs="Arial"/>
          <w:sz w:val="24"/>
          <w:szCs w:val="24"/>
        </w:rPr>
      </w:pPr>
      <w:r w:rsidRPr="00F14696">
        <w:rPr>
          <w:rFonts w:ascii="Arial" w:hAnsi="Arial" w:cs="Arial"/>
          <w:sz w:val="24"/>
          <w:szCs w:val="24"/>
        </w:rPr>
        <w:t>Рисунок 5. – Устойчивость внимания</w:t>
      </w:r>
    </w:p>
    <w:p w:rsidR="00B96F3E" w:rsidRDefault="00B96F3E" w:rsidP="00F14696">
      <w:pPr>
        <w:spacing w:after="0" w:line="240" w:lineRule="auto"/>
        <w:ind w:firstLine="709"/>
        <w:jc w:val="both"/>
        <w:rPr>
          <w:rFonts w:ascii="Arial" w:hAnsi="Arial" w:cs="Arial"/>
          <w:sz w:val="24"/>
          <w:szCs w:val="24"/>
        </w:rPr>
        <w:sectPr w:rsidR="00B96F3E" w:rsidSect="00B96F3E">
          <w:type w:val="continuous"/>
          <w:pgSz w:w="11906" w:h="16838"/>
          <w:pgMar w:top="1134" w:right="1134" w:bottom="1134" w:left="1134" w:header="709" w:footer="709" w:gutter="0"/>
          <w:pgNumType w:start="17"/>
          <w:cols w:space="708"/>
          <w:docGrid w:linePitch="360"/>
        </w:sectPr>
      </w:pPr>
    </w:p>
    <w:p w:rsidR="004D220F" w:rsidRDefault="00E65593" w:rsidP="00F14696">
      <w:pPr>
        <w:spacing w:after="0" w:line="240" w:lineRule="auto"/>
        <w:ind w:firstLine="709"/>
        <w:jc w:val="both"/>
        <w:rPr>
          <w:rFonts w:ascii="Arial" w:hAnsi="Arial" w:cs="Arial"/>
          <w:sz w:val="24"/>
          <w:szCs w:val="24"/>
        </w:rPr>
      </w:pPr>
      <w:r w:rsidRPr="00F14696">
        <w:rPr>
          <w:rFonts w:ascii="Arial" w:hAnsi="Arial" w:cs="Arial"/>
          <w:sz w:val="24"/>
          <w:szCs w:val="24"/>
        </w:rPr>
        <w:lastRenderedPageBreak/>
        <w:t xml:space="preserve">Коэффициент корреляции </w:t>
      </w:r>
      <w:proofErr w:type="spellStart"/>
      <w:r w:rsidRPr="00F14696">
        <w:rPr>
          <w:rFonts w:ascii="Arial" w:hAnsi="Arial" w:cs="Arial"/>
          <w:sz w:val="24"/>
          <w:szCs w:val="24"/>
        </w:rPr>
        <w:t>Спирмена</w:t>
      </w:r>
      <w:proofErr w:type="spellEnd"/>
      <w:r w:rsidRPr="00F14696">
        <w:rPr>
          <w:rFonts w:ascii="Arial" w:hAnsi="Arial" w:cs="Arial"/>
          <w:sz w:val="24"/>
          <w:szCs w:val="24"/>
        </w:rPr>
        <w:t xml:space="preserve"> (ρ) равен 0.717. Связь между исследуемыми признаками (устойчивость внимания до и после сна среди девочек) - прямая, теснота (сила) связи по шкале Чеддока – </w:t>
      </w:r>
      <w:r w:rsidRPr="00F14696">
        <w:rPr>
          <w:rFonts w:ascii="Arial" w:hAnsi="Arial" w:cs="Arial"/>
          <w:sz w:val="24"/>
          <w:szCs w:val="24"/>
        </w:rPr>
        <w:lastRenderedPageBreak/>
        <w:t xml:space="preserve">высокая. Критическое значение критерия Спирмена при данном числе степеней свободы составляет0.56, ρ </w:t>
      </w:r>
      <w:proofErr w:type="gramStart"/>
      <w:r w:rsidRPr="00F14696">
        <w:rPr>
          <w:rFonts w:ascii="Arial" w:hAnsi="Arial" w:cs="Arial"/>
          <w:sz w:val="24"/>
          <w:szCs w:val="24"/>
        </w:rPr>
        <w:t>набл &gt;</w:t>
      </w:r>
      <w:proofErr w:type="gramEnd"/>
      <w:r w:rsidRPr="00F14696">
        <w:rPr>
          <w:rFonts w:ascii="Arial" w:hAnsi="Arial" w:cs="Arial"/>
          <w:sz w:val="24"/>
          <w:szCs w:val="24"/>
        </w:rPr>
        <w:t xml:space="preserve"> ρ крит, зависимость признаков статистически значима (p&lt;0,05) (рис. 6).</w:t>
      </w:r>
    </w:p>
    <w:p w:rsidR="00B96F3E" w:rsidRDefault="00B96F3E" w:rsidP="00F14696">
      <w:pPr>
        <w:spacing w:after="0" w:line="240" w:lineRule="auto"/>
        <w:ind w:firstLine="709"/>
        <w:jc w:val="both"/>
        <w:rPr>
          <w:rFonts w:ascii="Arial" w:hAnsi="Arial" w:cs="Arial"/>
          <w:sz w:val="24"/>
          <w:szCs w:val="24"/>
        </w:rPr>
        <w:sectPr w:rsidR="00B96F3E" w:rsidSect="00B96F3E">
          <w:type w:val="continuous"/>
          <w:pgSz w:w="11906" w:h="16838"/>
          <w:pgMar w:top="1134" w:right="1134" w:bottom="1134" w:left="1134" w:header="709" w:footer="709" w:gutter="0"/>
          <w:pgNumType w:start="17"/>
          <w:cols w:num="2" w:space="708"/>
          <w:docGrid w:linePitch="360"/>
        </w:sectPr>
      </w:pPr>
    </w:p>
    <w:p w:rsidR="00B96F3E" w:rsidRPr="00F14696" w:rsidRDefault="00B96F3E" w:rsidP="00F14696">
      <w:pPr>
        <w:spacing w:after="0" w:line="240" w:lineRule="auto"/>
        <w:ind w:firstLine="709"/>
        <w:jc w:val="both"/>
        <w:rPr>
          <w:rFonts w:ascii="Arial" w:hAnsi="Arial" w:cs="Arial"/>
          <w:sz w:val="24"/>
          <w:szCs w:val="24"/>
        </w:rPr>
      </w:pPr>
    </w:p>
    <w:p w:rsidR="004D220F" w:rsidRPr="00F14696" w:rsidRDefault="00E65593" w:rsidP="00F14696">
      <w:pPr>
        <w:pStyle w:val="a5"/>
        <w:spacing w:after="0" w:line="240" w:lineRule="auto"/>
        <w:ind w:left="0" w:firstLine="709"/>
        <w:jc w:val="both"/>
        <w:rPr>
          <w:rFonts w:ascii="Arial" w:hAnsi="Arial" w:cs="Arial"/>
          <w:sz w:val="24"/>
          <w:szCs w:val="24"/>
        </w:rPr>
      </w:pPr>
      <w:r w:rsidRPr="00F14696">
        <w:rPr>
          <w:rFonts w:ascii="Arial" w:hAnsi="Arial" w:cs="Arial"/>
          <w:noProof/>
          <w:sz w:val="24"/>
          <w:szCs w:val="24"/>
          <w:lang w:eastAsia="ru-RU"/>
        </w:rPr>
        <w:drawing>
          <wp:inline distT="0" distB="0" distL="0" distR="0">
            <wp:extent cx="4815840" cy="3253562"/>
            <wp:effectExtent l="0" t="0" r="22860" b="23495"/>
            <wp:docPr id="91" name="Диаграмма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D220F" w:rsidRPr="00F14696" w:rsidRDefault="00E65593" w:rsidP="00F14696">
      <w:pPr>
        <w:pStyle w:val="a5"/>
        <w:spacing w:after="0" w:line="240" w:lineRule="auto"/>
        <w:ind w:left="0" w:firstLine="709"/>
        <w:jc w:val="center"/>
        <w:rPr>
          <w:rFonts w:ascii="Arial" w:hAnsi="Arial" w:cs="Arial"/>
          <w:sz w:val="24"/>
          <w:szCs w:val="24"/>
        </w:rPr>
      </w:pPr>
      <w:r w:rsidRPr="00F14696">
        <w:rPr>
          <w:rFonts w:ascii="Arial" w:hAnsi="Arial" w:cs="Arial"/>
          <w:sz w:val="24"/>
          <w:szCs w:val="24"/>
        </w:rPr>
        <w:t>Рисунок 6. – Устойчивость внимания среди девочек</w:t>
      </w:r>
    </w:p>
    <w:p w:rsidR="00B96F3E" w:rsidRDefault="00B96F3E" w:rsidP="00F14696">
      <w:pPr>
        <w:spacing w:after="0" w:line="240" w:lineRule="auto"/>
        <w:ind w:firstLine="709"/>
        <w:jc w:val="both"/>
        <w:rPr>
          <w:rFonts w:ascii="Arial" w:hAnsi="Arial" w:cs="Arial"/>
          <w:sz w:val="24"/>
          <w:szCs w:val="24"/>
        </w:rPr>
        <w:sectPr w:rsidR="00B96F3E" w:rsidSect="00B96F3E">
          <w:type w:val="continuous"/>
          <w:pgSz w:w="11906" w:h="16838"/>
          <w:pgMar w:top="1134" w:right="1134" w:bottom="1134" w:left="1134" w:header="709" w:footer="709" w:gutter="0"/>
          <w:pgNumType w:start="17"/>
          <w:cols w:space="708"/>
          <w:docGrid w:linePitch="360"/>
        </w:sectPr>
      </w:pPr>
    </w:p>
    <w:p w:rsidR="004D220F" w:rsidRPr="00F14696" w:rsidRDefault="00E65593" w:rsidP="00F14696">
      <w:pPr>
        <w:spacing w:after="0" w:line="240" w:lineRule="auto"/>
        <w:ind w:firstLine="709"/>
        <w:jc w:val="both"/>
        <w:rPr>
          <w:rFonts w:ascii="Arial" w:hAnsi="Arial" w:cs="Arial"/>
          <w:sz w:val="24"/>
          <w:szCs w:val="24"/>
        </w:rPr>
      </w:pPr>
      <w:r w:rsidRPr="00F14696">
        <w:rPr>
          <w:rFonts w:ascii="Arial" w:hAnsi="Arial" w:cs="Arial"/>
          <w:sz w:val="24"/>
          <w:szCs w:val="24"/>
        </w:rPr>
        <w:lastRenderedPageBreak/>
        <w:t xml:space="preserve">Коэффициент корреляции </w:t>
      </w:r>
      <w:proofErr w:type="spellStart"/>
      <w:r w:rsidRPr="00F14696">
        <w:rPr>
          <w:rFonts w:ascii="Arial" w:hAnsi="Arial" w:cs="Arial"/>
          <w:sz w:val="24"/>
          <w:szCs w:val="24"/>
        </w:rPr>
        <w:t>Спирмена</w:t>
      </w:r>
      <w:proofErr w:type="spellEnd"/>
      <w:r w:rsidRPr="00F14696">
        <w:rPr>
          <w:rFonts w:ascii="Arial" w:hAnsi="Arial" w:cs="Arial"/>
          <w:sz w:val="24"/>
          <w:szCs w:val="24"/>
        </w:rPr>
        <w:t xml:space="preserve"> (ρ) равен 0.563. Связь между исследуемыми признаками (устойчивость внимания до и после сна среди мальчиков) - прямая, теснота (сила) связи по шкале Чеддока – </w:t>
      </w:r>
      <w:r w:rsidRPr="00F14696">
        <w:rPr>
          <w:rFonts w:ascii="Arial" w:hAnsi="Arial" w:cs="Arial"/>
          <w:sz w:val="24"/>
          <w:szCs w:val="24"/>
        </w:rPr>
        <w:lastRenderedPageBreak/>
        <w:t xml:space="preserve">заметная. Критическое значение критерия Спирмена при данном числе степеней свободы составляет 0.485, ρ </w:t>
      </w:r>
      <w:proofErr w:type="gramStart"/>
      <w:r w:rsidRPr="00F14696">
        <w:rPr>
          <w:rFonts w:ascii="Arial" w:hAnsi="Arial" w:cs="Arial"/>
          <w:sz w:val="24"/>
          <w:szCs w:val="24"/>
        </w:rPr>
        <w:t>набл &gt;</w:t>
      </w:r>
      <w:proofErr w:type="gramEnd"/>
      <w:r w:rsidRPr="00F14696">
        <w:rPr>
          <w:rFonts w:ascii="Arial" w:hAnsi="Arial" w:cs="Arial"/>
          <w:sz w:val="24"/>
          <w:szCs w:val="24"/>
        </w:rPr>
        <w:t xml:space="preserve"> ρ крит, зависимость признаков статистически значима (p&lt;0,05) (рис 7).</w:t>
      </w:r>
    </w:p>
    <w:p w:rsidR="00B96F3E" w:rsidRDefault="00B96F3E" w:rsidP="00F14696">
      <w:pPr>
        <w:spacing w:after="0" w:line="240" w:lineRule="auto"/>
        <w:ind w:firstLine="709"/>
        <w:jc w:val="both"/>
        <w:rPr>
          <w:rFonts w:ascii="Arial" w:hAnsi="Arial" w:cs="Arial"/>
          <w:sz w:val="24"/>
          <w:szCs w:val="24"/>
        </w:rPr>
        <w:sectPr w:rsidR="00B96F3E" w:rsidSect="00B96F3E">
          <w:type w:val="continuous"/>
          <w:pgSz w:w="11906" w:h="16838"/>
          <w:pgMar w:top="1134" w:right="1134" w:bottom="1134" w:left="1134" w:header="709" w:footer="709" w:gutter="0"/>
          <w:pgNumType w:start="17"/>
          <w:cols w:num="2" w:space="708"/>
          <w:docGrid w:linePitch="360"/>
        </w:sectPr>
      </w:pPr>
    </w:p>
    <w:p w:rsidR="004D220F" w:rsidRPr="00F14696" w:rsidRDefault="00E65593" w:rsidP="00F14696">
      <w:pPr>
        <w:spacing w:after="0" w:line="240" w:lineRule="auto"/>
        <w:ind w:firstLine="709"/>
        <w:jc w:val="both"/>
        <w:rPr>
          <w:rFonts w:ascii="Arial" w:hAnsi="Arial" w:cs="Arial"/>
          <w:sz w:val="24"/>
          <w:szCs w:val="24"/>
        </w:rPr>
      </w:pPr>
      <w:r w:rsidRPr="00F14696">
        <w:rPr>
          <w:rFonts w:ascii="Arial" w:hAnsi="Arial" w:cs="Arial"/>
          <w:noProof/>
          <w:sz w:val="24"/>
          <w:szCs w:val="24"/>
          <w:lang w:eastAsia="ru-RU"/>
        </w:rPr>
        <w:lastRenderedPageBreak/>
        <w:drawing>
          <wp:inline distT="0" distB="0" distL="0" distR="0">
            <wp:extent cx="5162550" cy="3552825"/>
            <wp:effectExtent l="0" t="0" r="19050" b="9525"/>
            <wp:docPr id="92" name="Диаграмма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D220F" w:rsidRPr="00F14696" w:rsidRDefault="00E65593" w:rsidP="00F14696">
      <w:pPr>
        <w:spacing w:after="0" w:line="240" w:lineRule="auto"/>
        <w:ind w:firstLine="709"/>
        <w:jc w:val="center"/>
        <w:rPr>
          <w:rFonts w:ascii="Arial" w:hAnsi="Arial" w:cs="Arial"/>
          <w:sz w:val="24"/>
          <w:szCs w:val="24"/>
        </w:rPr>
      </w:pPr>
      <w:r w:rsidRPr="00F14696">
        <w:rPr>
          <w:rFonts w:ascii="Arial" w:hAnsi="Arial" w:cs="Arial"/>
          <w:sz w:val="24"/>
          <w:szCs w:val="24"/>
        </w:rPr>
        <w:t>Рисунок 7. – Устойчивость внимания среди мальчиков</w:t>
      </w:r>
    </w:p>
    <w:p w:rsidR="00B96F3E" w:rsidRDefault="00B96F3E" w:rsidP="00B96F3E">
      <w:pPr>
        <w:spacing w:after="0" w:line="240" w:lineRule="auto"/>
        <w:ind w:firstLine="709"/>
        <w:rPr>
          <w:rFonts w:ascii="Arial" w:hAnsi="Arial" w:cs="Arial"/>
          <w:b/>
          <w:sz w:val="24"/>
          <w:szCs w:val="24"/>
        </w:rPr>
        <w:sectPr w:rsidR="00B96F3E" w:rsidSect="00B96F3E">
          <w:type w:val="continuous"/>
          <w:pgSz w:w="11906" w:h="16838"/>
          <w:pgMar w:top="1134" w:right="1134" w:bottom="1134" w:left="1134" w:header="709" w:footer="709" w:gutter="0"/>
          <w:pgNumType w:start="17"/>
          <w:cols w:space="708"/>
          <w:docGrid w:linePitch="360"/>
        </w:sectPr>
      </w:pPr>
    </w:p>
    <w:p w:rsidR="00B96F3E" w:rsidRDefault="00B96F3E" w:rsidP="00B96F3E">
      <w:pPr>
        <w:spacing w:after="0" w:line="240" w:lineRule="auto"/>
        <w:ind w:firstLine="709"/>
        <w:rPr>
          <w:rFonts w:ascii="Arial" w:hAnsi="Arial" w:cs="Arial"/>
          <w:b/>
          <w:sz w:val="24"/>
          <w:szCs w:val="24"/>
        </w:rPr>
      </w:pPr>
    </w:p>
    <w:p w:rsidR="004D220F" w:rsidRPr="00F14696" w:rsidRDefault="00E65593" w:rsidP="00B96F3E">
      <w:pPr>
        <w:spacing w:after="0" w:line="240" w:lineRule="auto"/>
        <w:ind w:firstLine="709"/>
        <w:rPr>
          <w:rFonts w:ascii="Arial" w:hAnsi="Arial" w:cs="Arial"/>
          <w:b/>
          <w:sz w:val="24"/>
          <w:szCs w:val="24"/>
        </w:rPr>
      </w:pPr>
      <w:r w:rsidRPr="00F14696">
        <w:rPr>
          <w:rFonts w:ascii="Arial" w:hAnsi="Arial" w:cs="Arial"/>
          <w:b/>
          <w:sz w:val="24"/>
          <w:szCs w:val="24"/>
        </w:rPr>
        <w:t>Выводы</w:t>
      </w:r>
    </w:p>
    <w:p w:rsidR="004D220F" w:rsidRPr="00F14696" w:rsidRDefault="00E65593" w:rsidP="00F14696">
      <w:pPr>
        <w:pStyle w:val="a5"/>
        <w:spacing w:after="0" w:line="240" w:lineRule="auto"/>
        <w:ind w:left="0" w:firstLine="709"/>
        <w:jc w:val="both"/>
        <w:rPr>
          <w:rFonts w:ascii="Arial" w:hAnsi="Arial" w:cs="Arial"/>
          <w:sz w:val="24"/>
          <w:szCs w:val="24"/>
        </w:rPr>
      </w:pPr>
      <w:r w:rsidRPr="00F14696">
        <w:rPr>
          <w:rFonts w:ascii="Arial" w:hAnsi="Arial" w:cs="Arial"/>
          <w:sz w:val="24"/>
          <w:szCs w:val="24"/>
        </w:rPr>
        <w:t>1.Концентрация внимания после сна достоверно увеличилась как для девочек, так и для мальчиков.</w:t>
      </w:r>
    </w:p>
    <w:p w:rsidR="004D220F" w:rsidRPr="00F14696" w:rsidRDefault="00E65593" w:rsidP="00F14696">
      <w:pPr>
        <w:pStyle w:val="a5"/>
        <w:spacing w:after="0" w:line="240" w:lineRule="auto"/>
        <w:ind w:left="0" w:firstLine="709"/>
        <w:jc w:val="both"/>
        <w:rPr>
          <w:rFonts w:ascii="Arial" w:hAnsi="Arial" w:cs="Arial"/>
          <w:sz w:val="24"/>
          <w:szCs w:val="24"/>
        </w:rPr>
      </w:pPr>
      <w:r w:rsidRPr="00F14696">
        <w:rPr>
          <w:rFonts w:ascii="Arial" w:hAnsi="Arial" w:cs="Arial"/>
          <w:sz w:val="24"/>
          <w:szCs w:val="24"/>
        </w:rPr>
        <w:t xml:space="preserve">2.Коэффициент устойчивости внимания достоверно выше у девочек, чем у мальчиков. </w:t>
      </w:r>
    </w:p>
    <w:p w:rsidR="00B96F3E" w:rsidRDefault="00B96F3E" w:rsidP="00F14696">
      <w:pPr>
        <w:pStyle w:val="a5"/>
        <w:spacing w:after="0" w:line="240" w:lineRule="auto"/>
        <w:ind w:left="0" w:firstLine="709"/>
        <w:jc w:val="both"/>
        <w:rPr>
          <w:rFonts w:ascii="Arial" w:hAnsi="Arial" w:cs="Arial"/>
          <w:sz w:val="24"/>
          <w:szCs w:val="24"/>
        </w:rPr>
      </w:pPr>
    </w:p>
    <w:p w:rsidR="004D220F" w:rsidRPr="00F14696" w:rsidRDefault="00E65593" w:rsidP="00F14696">
      <w:pPr>
        <w:pStyle w:val="a5"/>
        <w:spacing w:after="0" w:line="240" w:lineRule="auto"/>
        <w:ind w:left="0" w:firstLine="709"/>
        <w:jc w:val="both"/>
        <w:rPr>
          <w:rFonts w:ascii="Arial" w:hAnsi="Arial" w:cs="Arial"/>
          <w:sz w:val="24"/>
          <w:szCs w:val="24"/>
        </w:rPr>
      </w:pPr>
      <w:r w:rsidRPr="00F14696">
        <w:rPr>
          <w:rFonts w:ascii="Arial" w:hAnsi="Arial" w:cs="Arial"/>
          <w:sz w:val="24"/>
          <w:szCs w:val="24"/>
        </w:rPr>
        <w:t>3.Сон плодотворно влияет на отдых детей, его наличие повышает их трудоспособность и усвоение предоставляемого учебного материала.</w:t>
      </w:r>
    </w:p>
    <w:p w:rsidR="00B96F3E" w:rsidRDefault="00B96F3E" w:rsidP="00F14696">
      <w:pPr>
        <w:pStyle w:val="a5"/>
        <w:spacing w:after="0" w:line="240" w:lineRule="auto"/>
        <w:ind w:left="0" w:firstLine="709"/>
        <w:jc w:val="both"/>
        <w:rPr>
          <w:rFonts w:ascii="Arial" w:hAnsi="Arial" w:cs="Arial"/>
          <w:sz w:val="24"/>
          <w:szCs w:val="24"/>
        </w:rPr>
        <w:sectPr w:rsidR="00B96F3E" w:rsidSect="00B96F3E">
          <w:type w:val="continuous"/>
          <w:pgSz w:w="11906" w:h="16838"/>
          <w:pgMar w:top="1134" w:right="1134" w:bottom="1134" w:left="1134" w:header="709" w:footer="709" w:gutter="0"/>
          <w:pgNumType w:start="17"/>
          <w:cols w:num="2" w:space="708"/>
          <w:docGrid w:linePitch="360"/>
        </w:sectPr>
      </w:pPr>
    </w:p>
    <w:p w:rsidR="004D220F" w:rsidRPr="00F14696" w:rsidRDefault="004D220F" w:rsidP="00F14696">
      <w:pPr>
        <w:pStyle w:val="a5"/>
        <w:spacing w:after="0" w:line="240" w:lineRule="auto"/>
        <w:ind w:left="0" w:firstLine="709"/>
        <w:jc w:val="both"/>
        <w:rPr>
          <w:rFonts w:ascii="Arial" w:hAnsi="Arial" w:cs="Arial"/>
          <w:sz w:val="24"/>
          <w:szCs w:val="24"/>
        </w:rPr>
      </w:pPr>
    </w:p>
    <w:p w:rsidR="004D220F" w:rsidRPr="00F14696" w:rsidRDefault="00E65593" w:rsidP="00F14696">
      <w:pPr>
        <w:spacing w:after="0" w:line="240" w:lineRule="auto"/>
        <w:jc w:val="center"/>
        <w:rPr>
          <w:rFonts w:ascii="Arial" w:hAnsi="Arial" w:cs="Arial"/>
          <w:b/>
          <w:sz w:val="24"/>
          <w:szCs w:val="24"/>
        </w:rPr>
      </w:pPr>
      <w:r w:rsidRPr="00F14696">
        <w:rPr>
          <w:rFonts w:ascii="Arial" w:hAnsi="Arial" w:cs="Arial"/>
          <w:b/>
          <w:sz w:val="24"/>
          <w:szCs w:val="24"/>
        </w:rPr>
        <w:t>БИБЛИОГРАФИЧЕСКИЙ СПИСОК</w:t>
      </w:r>
    </w:p>
    <w:p w:rsidR="004D220F" w:rsidRPr="00F14696" w:rsidRDefault="004D220F" w:rsidP="00F14696">
      <w:pPr>
        <w:spacing w:after="0" w:line="240" w:lineRule="auto"/>
        <w:jc w:val="center"/>
        <w:rPr>
          <w:rFonts w:ascii="Arial" w:hAnsi="Arial" w:cs="Arial"/>
          <w:b/>
          <w:sz w:val="24"/>
          <w:szCs w:val="24"/>
        </w:rPr>
      </w:pPr>
    </w:p>
    <w:p w:rsidR="004D220F" w:rsidRPr="00F14696" w:rsidRDefault="00E65593" w:rsidP="00F14696">
      <w:pPr>
        <w:spacing w:after="0" w:line="240" w:lineRule="auto"/>
        <w:jc w:val="both"/>
        <w:rPr>
          <w:rFonts w:ascii="Arial" w:hAnsi="Arial" w:cs="Arial"/>
          <w:sz w:val="24"/>
          <w:szCs w:val="24"/>
        </w:rPr>
      </w:pPr>
      <w:r w:rsidRPr="00F14696">
        <w:rPr>
          <w:rFonts w:ascii="Arial" w:hAnsi="Arial" w:cs="Arial"/>
          <w:sz w:val="24"/>
          <w:szCs w:val="24"/>
        </w:rPr>
        <w:t xml:space="preserve">1. Сморчкова В. П., Курганов С. А. Влияние продолжительности сна и сновидений на качество обучения // </w:t>
      </w:r>
      <w:hyperlink r:id="rId31" w:history="1">
        <w:r w:rsidRPr="00F14696">
          <w:rPr>
            <w:rStyle w:val="a3"/>
            <w:rFonts w:ascii="Arial" w:hAnsi="Arial" w:cs="Arial"/>
            <w:color w:val="auto"/>
            <w:sz w:val="24"/>
            <w:szCs w:val="24"/>
            <w:u w:val="none"/>
          </w:rPr>
          <w:t>Казанский педагогический журнал</w:t>
        </w:r>
      </w:hyperlink>
      <w:r w:rsidRPr="00F14696">
        <w:rPr>
          <w:rFonts w:ascii="Arial" w:hAnsi="Arial" w:cs="Arial"/>
          <w:sz w:val="24"/>
          <w:szCs w:val="24"/>
        </w:rPr>
        <w:t xml:space="preserve">.  2016. № 1. С. 209-212. </w:t>
      </w:r>
    </w:p>
    <w:p w:rsidR="004D220F" w:rsidRPr="00F14696" w:rsidRDefault="00E65593" w:rsidP="00F14696">
      <w:pPr>
        <w:spacing w:after="0" w:line="240" w:lineRule="auto"/>
        <w:jc w:val="both"/>
        <w:rPr>
          <w:rFonts w:ascii="Arial" w:hAnsi="Arial" w:cs="Arial"/>
          <w:sz w:val="24"/>
          <w:szCs w:val="24"/>
        </w:rPr>
      </w:pPr>
      <w:r w:rsidRPr="00F14696">
        <w:rPr>
          <w:rFonts w:ascii="Arial" w:hAnsi="Arial" w:cs="Arial"/>
          <w:sz w:val="24"/>
          <w:szCs w:val="24"/>
        </w:rPr>
        <w:t xml:space="preserve">2. Курганов С. </w:t>
      </w:r>
      <w:proofErr w:type="gramStart"/>
      <w:r w:rsidRPr="00F14696">
        <w:rPr>
          <w:rFonts w:ascii="Arial" w:hAnsi="Arial" w:cs="Arial"/>
          <w:sz w:val="24"/>
          <w:szCs w:val="24"/>
        </w:rPr>
        <w:t>А..</w:t>
      </w:r>
      <w:proofErr w:type="gramEnd"/>
      <w:r w:rsidRPr="00F14696">
        <w:rPr>
          <w:rFonts w:ascii="Arial" w:hAnsi="Arial" w:cs="Arial"/>
          <w:sz w:val="24"/>
          <w:szCs w:val="24"/>
        </w:rPr>
        <w:t xml:space="preserve">  Влияние качества сна на агрессивность школьников /</w:t>
      </w:r>
      <w:proofErr w:type="gramStart"/>
      <w:r w:rsidRPr="00F14696">
        <w:rPr>
          <w:rFonts w:ascii="Arial" w:hAnsi="Arial" w:cs="Arial"/>
          <w:sz w:val="24"/>
          <w:szCs w:val="24"/>
        </w:rPr>
        <w:t>/  Вопросы</w:t>
      </w:r>
      <w:proofErr w:type="gramEnd"/>
      <w:r w:rsidRPr="00F14696">
        <w:rPr>
          <w:rFonts w:ascii="Arial" w:hAnsi="Arial" w:cs="Arial"/>
          <w:sz w:val="24"/>
          <w:szCs w:val="24"/>
        </w:rPr>
        <w:t xml:space="preserve"> студенческой науки. 2017. № 8. С. 30-35. </w:t>
      </w:r>
    </w:p>
    <w:p w:rsidR="004D220F" w:rsidRPr="00F14696" w:rsidRDefault="00E65593" w:rsidP="00F14696">
      <w:pPr>
        <w:spacing w:after="0" w:line="240" w:lineRule="auto"/>
        <w:jc w:val="both"/>
        <w:rPr>
          <w:rFonts w:ascii="Arial" w:hAnsi="Arial" w:cs="Arial"/>
          <w:sz w:val="24"/>
          <w:szCs w:val="24"/>
          <w:lang w:eastAsia="ru-RU"/>
        </w:rPr>
      </w:pPr>
      <w:r w:rsidRPr="00F14696">
        <w:rPr>
          <w:rFonts w:ascii="Arial" w:hAnsi="Arial" w:cs="Arial"/>
          <w:sz w:val="24"/>
          <w:szCs w:val="24"/>
        </w:rPr>
        <w:t>3. Курганов С. А. Сон, сновидение и обучение в школе, проводим</w:t>
      </w:r>
      <w:r w:rsidRPr="00F14696">
        <w:rPr>
          <w:rFonts w:ascii="Arial" w:hAnsi="Arial" w:cs="Arial"/>
          <w:i/>
          <w:sz w:val="24"/>
          <w:szCs w:val="24"/>
        </w:rPr>
        <w:t xml:space="preserve">. // </w:t>
      </w:r>
      <w:r w:rsidRPr="00F14696">
        <w:rPr>
          <w:rFonts w:ascii="Arial" w:hAnsi="Arial" w:cs="Arial"/>
          <w:sz w:val="24"/>
          <w:szCs w:val="24"/>
        </w:rPr>
        <w:t>Новая наука: теоретический и практический взгляд. 2015. № 6. С. 142-144.</w:t>
      </w:r>
      <w:r w:rsidRPr="00F14696">
        <w:rPr>
          <w:rFonts w:ascii="Arial" w:hAnsi="Arial" w:cs="Arial"/>
          <w:sz w:val="24"/>
          <w:szCs w:val="24"/>
          <w:lang w:eastAsia="ru-RU"/>
        </w:rPr>
        <w:t xml:space="preserve"> </w:t>
      </w:r>
    </w:p>
    <w:p w:rsidR="004D220F" w:rsidRPr="000D6484" w:rsidRDefault="00E65593" w:rsidP="00F14696">
      <w:pPr>
        <w:spacing w:after="0" w:line="240" w:lineRule="auto"/>
        <w:jc w:val="both"/>
        <w:rPr>
          <w:rFonts w:ascii="Arial" w:hAnsi="Arial" w:cs="Arial"/>
          <w:sz w:val="24"/>
          <w:szCs w:val="24"/>
          <w:lang w:val="en-US"/>
        </w:rPr>
      </w:pPr>
      <w:r w:rsidRPr="00F14696">
        <w:rPr>
          <w:rFonts w:ascii="Arial" w:hAnsi="Arial" w:cs="Arial"/>
          <w:sz w:val="24"/>
          <w:szCs w:val="24"/>
        </w:rPr>
        <w:t>4.Бердина О.Н.  [и др.]  Медицина сна в педиатрии (обзор литературы) //</w:t>
      </w:r>
      <w:r w:rsidRPr="00F14696">
        <w:rPr>
          <w:rFonts w:ascii="Arial" w:hAnsi="Arial" w:cs="Arial"/>
          <w:sz w:val="24"/>
          <w:szCs w:val="24"/>
          <w:lang w:val="en-US"/>
        </w:rPr>
        <w:t>Acta</w:t>
      </w:r>
      <w:r w:rsidRPr="00F14696">
        <w:rPr>
          <w:rFonts w:ascii="Arial" w:hAnsi="Arial" w:cs="Arial"/>
          <w:sz w:val="24"/>
          <w:szCs w:val="24"/>
        </w:rPr>
        <w:t xml:space="preserve"> </w:t>
      </w:r>
      <w:r w:rsidRPr="00F14696">
        <w:rPr>
          <w:rFonts w:ascii="Arial" w:hAnsi="Arial" w:cs="Arial"/>
          <w:sz w:val="24"/>
          <w:szCs w:val="24"/>
          <w:lang w:val="en-US"/>
        </w:rPr>
        <w:t>Biomedica</w:t>
      </w:r>
      <w:r w:rsidRPr="00F14696">
        <w:rPr>
          <w:rFonts w:ascii="Arial" w:hAnsi="Arial" w:cs="Arial"/>
          <w:sz w:val="24"/>
          <w:szCs w:val="24"/>
        </w:rPr>
        <w:t xml:space="preserve"> </w:t>
      </w:r>
      <w:r w:rsidRPr="00F14696">
        <w:rPr>
          <w:rFonts w:ascii="Arial" w:hAnsi="Arial" w:cs="Arial"/>
          <w:sz w:val="24"/>
          <w:szCs w:val="24"/>
          <w:lang w:val="en-US"/>
        </w:rPr>
        <w:t>Scientifica</w:t>
      </w:r>
      <w:r w:rsidRPr="00F14696">
        <w:rPr>
          <w:rFonts w:ascii="Arial" w:hAnsi="Arial" w:cs="Arial"/>
          <w:sz w:val="24"/>
          <w:szCs w:val="24"/>
        </w:rPr>
        <w:t xml:space="preserve">. </w:t>
      </w:r>
      <w:r w:rsidRPr="000D6484">
        <w:rPr>
          <w:rFonts w:ascii="Arial" w:hAnsi="Arial" w:cs="Arial"/>
          <w:sz w:val="24"/>
          <w:szCs w:val="24"/>
          <w:lang w:val="en-US"/>
        </w:rPr>
        <w:t xml:space="preserve">2011. № 5. </w:t>
      </w:r>
      <w:r w:rsidRPr="00F14696">
        <w:rPr>
          <w:rFonts w:ascii="Arial" w:hAnsi="Arial" w:cs="Arial"/>
          <w:sz w:val="24"/>
          <w:szCs w:val="24"/>
        </w:rPr>
        <w:t>С</w:t>
      </w:r>
      <w:r w:rsidRPr="000D6484">
        <w:rPr>
          <w:rFonts w:ascii="Arial" w:hAnsi="Arial" w:cs="Arial"/>
          <w:sz w:val="24"/>
          <w:szCs w:val="24"/>
          <w:lang w:val="en-US"/>
        </w:rPr>
        <w:t xml:space="preserve">. 207-211. </w:t>
      </w:r>
    </w:p>
    <w:p w:rsidR="004D220F" w:rsidRPr="00F14696" w:rsidRDefault="00E65593" w:rsidP="00F14696">
      <w:pPr>
        <w:spacing w:after="0" w:line="240" w:lineRule="auto"/>
        <w:jc w:val="both"/>
        <w:rPr>
          <w:rFonts w:ascii="Arial" w:hAnsi="Arial" w:cs="Arial"/>
          <w:sz w:val="24"/>
          <w:szCs w:val="24"/>
          <w:lang w:val="en-US"/>
        </w:rPr>
      </w:pPr>
      <w:r w:rsidRPr="00F14696">
        <w:rPr>
          <w:rFonts w:ascii="Arial" w:hAnsi="Arial" w:cs="Arial"/>
          <w:bCs/>
          <w:kern w:val="36"/>
          <w:sz w:val="24"/>
          <w:szCs w:val="24"/>
          <w:lang w:val="en-US" w:eastAsia="ru-RU"/>
        </w:rPr>
        <w:t xml:space="preserve">5. </w:t>
      </w:r>
      <w:r w:rsidR="006A5B31">
        <w:fldChar w:fldCharType="begin"/>
      </w:r>
      <w:r w:rsidR="006A5B31" w:rsidRPr="000D6484">
        <w:rPr>
          <w:lang w:val="en-US"/>
        </w:rPr>
        <w:instrText xml:space="preserve"> HYPERLINK "javascript:;" </w:instrText>
      </w:r>
      <w:r w:rsidR="006A5B31">
        <w:fldChar w:fldCharType="separate"/>
      </w:r>
      <w:r w:rsidRPr="00F14696">
        <w:rPr>
          <w:rStyle w:val="a3"/>
          <w:rFonts w:ascii="Arial" w:hAnsi="Arial" w:cs="Arial"/>
          <w:color w:val="auto"/>
          <w:sz w:val="24"/>
          <w:szCs w:val="24"/>
          <w:u w:val="none"/>
          <w:lang w:val="en-US"/>
        </w:rPr>
        <w:t>June</w:t>
      </w:r>
      <w:r w:rsidR="006A5B31">
        <w:rPr>
          <w:rStyle w:val="a3"/>
          <w:rFonts w:ascii="Arial" w:hAnsi="Arial" w:cs="Arial"/>
          <w:color w:val="auto"/>
          <w:sz w:val="24"/>
          <w:szCs w:val="24"/>
          <w:u w:val="none"/>
          <w:lang w:val="en-US"/>
        </w:rPr>
        <w:fldChar w:fldCharType="end"/>
      </w:r>
      <w:r w:rsidRPr="00F14696">
        <w:rPr>
          <w:rStyle w:val="a3"/>
          <w:rFonts w:ascii="Arial" w:hAnsi="Arial" w:cs="Arial"/>
          <w:color w:val="auto"/>
          <w:sz w:val="24"/>
          <w:szCs w:val="24"/>
          <w:u w:val="none"/>
          <w:lang w:val="en-US"/>
        </w:rPr>
        <w:t xml:space="preserve"> C.</w:t>
      </w:r>
      <w:r w:rsidRPr="00F14696">
        <w:rPr>
          <w:rStyle w:val="delimiter"/>
          <w:rFonts w:ascii="Arial" w:hAnsi="Arial" w:cs="Arial"/>
          <w:sz w:val="24"/>
          <w:szCs w:val="24"/>
          <w:lang w:val="en-US"/>
        </w:rPr>
        <w:t>,</w:t>
      </w:r>
      <w:r w:rsidRPr="00F14696">
        <w:rPr>
          <w:rFonts w:ascii="Arial" w:hAnsi="Arial" w:cs="Arial"/>
          <w:sz w:val="24"/>
          <w:szCs w:val="24"/>
          <w:lang w:val="en-US"/>
        </w:rPr>
        <w:t> </w:t>
      </w:r>
      <w:r w:rsidR="006A5B31">
        <w:fldChar w:fldCharType="begin"/>
      </w:r>
      <w:r w:rsidR="006A5B31" w:rsidRPr="000D6484">
        <w:rPr>
          <w:lang w:val="en-US"/>
        </w:rPr>
        <w:instrText xml:space="preserve"> HYPERLINK "javascript:;" </w:instrText>
      </w:r>
      <w:r w:rsidR="006A5B31">
        <w:fldChar w:fldCharType="separate"/>
      </w:r>
      <w:r w:rsidRPr="00F14696">
        <w:rPr>
          <w:rStyle w:val="a3"/>
          <w:rFonts w:ascii="Arial" w:hAnsi="Arial" w:cs="Arial"/>
          <w:color w:val="auto"/>
          <w:sz w:val="24"/>
          <w:szCs w:val="24"/>
          <w:u w:val="none"/>
          <w:lang w:val="en-US"/>
        </w:rPr>
        <w:t xml:space="preserve"> Twan</w:t>
      </w:r>
      <w:r w:rsidR="006A5B31">
        <w:rPr>
          <w:rStyle w:val="a3"/>
          <w:rFonts w:ascii="Arial" w:hAnsi="Arial" w:cs="Arial"/>
          <w:color w:val="auto"/>
          <w:sz w:val="24"/>
          <w:szCs w:val="24"/>
          <w:u w:val="none"/>
          <w:lang w:val="en-US"/>
        </w:rPr>
        <w:fldChar w:fldCharType="end"/>
      </w:r>
      <w:r w:rsidRPr="00F14696">
        <w:rPr>
          <w:rStyle w:val="a3"/>
          <w:rFonts w:ascii="Arial" w:hAnsi="Arial" w:cs="Arial"/>
          <w:color w:val="auto"/>
          <w:sz w:val="24"/>
          <w:szCs w:val="24"/>
          <w:u w:val="none"/>
          <w:lang w:val="en-US"/>
        </w:rPr>
        <w:t xml:space="preserve"> D.</w:t>
      </w:r>
      <w:r w:rsidRPr="00F14696">
        <w:rPr>
          <w:rStyle w:val="delimiter"/>
          <w:rFonts w:ascii="Arial" w:hAnsi="Arial" w:cs="Arial"/>
          <w:sz w:val="24"/>
          <w:szCs w:val="24"/>
          <w:lang w:val="en-US"/>
        </w:rPr>
        <w:t>,</w:t>
      </w:r>
      <w:r w:rsidRPr="00F14696">
        <w:rPr>
          <w:rFonts w:ascii="Arial" w:hAnsi="Arial" w:cs="Arial"/>
          <w:sz w:val="24"/>
          <w:szCs w:val="24"/>
          <w:lang w:val="en-US"/>
        </w:rPr>
        <w:t> </w:t>
      </w:r>
      <w:r w:rsidR="006A5B31">
        <w:fldChar w:fldCharType="begin"/>
      </w:r>
      <w:r w:rsidR="006A5B31" w:rsidRPr="000D6484">
        <w:rPr>
          <w:lang w:val="en-US"/>
        </w:rPr>
        <w:instrText xml:space="preserve"> HYPERLINK "javascript:;" </w:instrText>
      </w:r>
      <w:r w:rsidR="006A5B31">
        <w:fldChar w:fldCharType="separate"/>
      </w:r>
      <w:r w:rsidRPr="00F14696">
        <w:rPr>
          <w:rStyle w:val="a3"/>
          <w:rFonts w:ascii="Arial" w:hAnsi="Arial" w:cs="Arial"/>
          <w:color w:val="auto"/>
          <w:sz w:val="24"/>
          <w:szCs w:val="24"/>
          <w:u w:val="none"/>
          <w:lang w:val="en-US"/>
        </w:rPr>
        <w:t>S. Karamchedu</w:t>
      </w:r>
      <w:r w:rsidR="006A5B31">
        <w:rPr>
          <w:rStyle w:val="a3"/>
          <w:rFonts w:ascii="Arial" w:hAnsi="Arial" w:cs="Arial"/>
          <w:color w:val="auto"/>
          <w:sz w:val="24"/>
          <w:szCs w:val="24"/>
          <w:u w:val="none"/>
          <w:lang w:val="en-US"/>
        </w:rPr>
        <w:fldChar w:fldCharType="end"/>
      </w:r>
      <w:r w:rsidRPr="00F14696">
        <w:rPr>
          <w:rStyle w:val="a3"/>
          <w:rFonts w:ascii="Arial" w:hAnsi="Arial" w:cs="Arial"/>
          <w:color w:val="auto"/>
          <w:sz w:val="24"/>
          <w:szCs w:val="24"/>
          <w:u w:val="none"/>
          <w:lang w:val="en-US"/>
        </w:rPr>
        <w:t xml:space="preserve"> S.  </w:t>
      </w:r>
      <w:r w:rsidRPr="00F14696">
        <w:rPr>
          <w:rFonts w:ascii="Arial" w:hAnsi="Arial" w:cs="Arial"/>
          <w:bCs/>
          <w:kern w:val="36"/>
          <w:sz w:val="24"/>
          <w:szCs w:val="24"/>
          <w:lang w:val="en-US" w:eastAsia="ru-RU"/>
        </w:rPr>
        <w:t xml:space="preserve">Differential effects of split and continuous sleep on neurobehavioral function and glucose tolerance in sleep-restricted adolescents // </w:t>
      </w:r>
      <w:r w:rsidRPr="00F14696">
        <w:rPr>
          <w:rStyle w:val="a4"/>
          <w:rFonts w:ascii="Arial" w:hAnsi="Arial" w:cs="Arial"/>
          <w:i w:val="0"/>
          <w:sz w:val="24"/>
          <w:szCs w:val="24"/>
          <w:lang w:val="en-US"/>
        </w:rPr>
        <w:t>Sleep</w:t>
      </w:r>
      <w:r w:rsidRPr="00F14696">
        <w:rPr>
          <w:rFonts w:ascii="Arial" w:hAnsi="Arial" w:cs="Arial"/>
          <w:i/>
          <w:sz w:val="24"/>
          <w:szCs w:val="24"/>
          <w:lang w:val="en-US"/>
        </w:rPr>
        <w:t>.</w:t>
      </w:r>
      <w:r w:rsidRPr="00F14696">
        <w:rPr>
          <w:rFonts w:ascii="Arial" w:hAnsi="Arial" w:cs="Arial"/>
          <w:sz w:val="24"/>
          <w:szCs w:val="24"/>
          <w:lang w:val="en-US"/>
        </w:rPr>
        <w:t xml:space="preserve"> 2019 Vol. 42 (5). P. 16. </w:t>
      </w:r>
    </w:p>
    <w:p w:rsidR="004D220F" w:rsidRPr="00F14696" w:rsidRDefault="00E65593" w:rsidP="00F14696">
      <w:pPr>
        <w:spacing w:after="0" w:line="240" w:lineRule="auto"/>
        <w:jc w:val="both"/>
        <w:rPr>
          <w:rFonts w:ascii="Arial" w:hAnsi="Arial" w:cs="Arial"/>
          <w:sz w:val="24"/>
          <w:szCs w:val="24"/>
          <w:lang w:val="en-US"/>
        </w:rPr>
      </w:pPr>
      <w:r w:rsidRPr="00F14696">
        <w:rPr>
          <w:rFonts w:ascii="Arial" w:hAnsi="Arial" w:cs="Arial"/>
          <w:sz w:val="24"/>
          <w:szCs w:val="24"/>
          <w:lang w:val="en-US"/>
        </w:rPr>
        <w:lastRenderedPageBreak/>
        <w:t xml:space="preserve">6. </w:t>
      </w:r>
      <w:r w:rsidR="006A5B31">
        <w:fldChar w:fldCharType="begin"/>
      </w:r>
      <w:r w:rsidR="006A5B31" w:rsidRPr="000D6484">
        <w:rPr>
          <w:lang w:val="en-US"/>
        </w:rPr>
        <w:instrText xml:space="preserve"> HYPERLINK "javascript:;" </w:instrText>
      </w:r>
      <w:r w:rsidR="006A5B31">
        <w:fldChar w:fldCharType="separate"/>
      </w:r>
      <w:r w:rsidRPr="00F14696">
        <w:rPr>
          <w:rStyle w:val="a3"/>
          <w:rFonts w:ascii="Arial" w:hAnsi="Arial" w:cs="Arial"/>
          <w:color w:val="auto"/>
          <w:sz w:val="24"/>
          <w:szCs w:val="24"/>
          <w:u w:val="none"/>
          <w:lang w:val="en-US"/>
        </w:rPr>
        <w:t xml:space="preserve"> Liu</w:t>
      </w:r>
      <w:r w:rsidR="006A5B31">
        <w:rPr>
          <w:rStyle w:val="a3"/>
          <w:rFonts w:ascii="Arial" w:hAnsi="Arial" w:cs="Arial"/>
          <w:color w:val="auto"/>
          <w:sz w:val="24"/>
          <w:szCs w:val="24"/>
          <w:u w:val="none"/>
          <w:lang w:val="en-US"/>
        </w:rPr>
        <w:fldChar w:fldCharType="end"/>
      </w:r>
      <w:r w:rsidRPr="00F14696">
        <w:rPr>
          <w:rStyle w:val="a3"/>
          <w:rFonts w:ascii="Arial" w:hAnsi="Arial" w:cs="Arial"/>
          <w:color w:val="auto"/>
          <w:sz w:val="24"/>
          <w:szCs w:val="24"/>
          <w:u w:val="none"/>
          <w:lang w:val="en-US"/>
        </w:rPr>
        <w:t xml:space="preserve"> J.</w:t>
      </w:r>
      <w:r w:rsidRPr="00F14696">
        <w:rPr>
          <w:rFonts w:ascii="Arial" w:hAnsi="Arial" w:cs="Arial"/>
          <w:sz w:val="24"/>
          <w:szCs w:val="24"/>
          <w:lang w:val="en-US"/>
        </w:rPr>
        <w:t xml:space="preserve">, </w:t>
      </w:r>
      <w:r w:rsidR="006A5B31">
        <w:fldChar w:fldCharType="begin"/>
      </w:r>
      <w:r w:rsidR="006A5B31" w:rsidRPr="000D6484">
        <w:rPr>
          <w:lang w:val="en-US"/>
        </w:rPr>
        <w:instrText xml:space="preserve"> HYPERLINK "javascript:;" </w:instrText>
      </w:r>
      <w:r w:rsidR="006A5B31">
        <w:fldChar w:fldCharType="separate"/>
      </w:r>
      <w:r w:rsidRPr="00F14696">
        <w:rPr>
          <w:rStyle w:val="a3"/>
          <w:rFonts w:ascii="Arial" w:hAnsi="Arial" w:cs="Arial"/>
          <w:color w:val="auto"/>
          <w:sz w:val="24"/>
          <w:szCs w:val="24"/>
          <w:u w:val="none"/>
          <w:lang w:val="en-US"/>
        </w:rPr>
        <w:t xml:space="preserve"> Feng</w:t>
      </w:r>
      <w:r w:rsidR="006A5B31">
        <w:rPr>
          <w:rStyle w:val="a3"/>
          <w:rFonts w:ascii="Arial" w:hAnsi="Arial" w:cs="Arial"/>
          <w:color w:val="auto"/>
          <w:sz w:val="24"/>
          <w:szCs w:val="24"/>
          <w:u w:val="none"/>
          <w:lang w:val="en-US"/>
        </w:rPr>
        <w:fldChar w:fldCharType="end"/>
      </w:r>
      <w:r w:rsidRPr="00F14696">
        <w:rPr>
          <w:rStyle w:val="a3"/>
          <w:rFonts w:ascii="Arial" w:hAnsi="Arial" w:cs="Arial"/>
          <w:color w:val="auto"/>
          <w:sz w:val="24"/>
          <w:szCs w:val="24"/>
          <w:u w:val="none"/>
          <w:lang w:val="en-US"/>
        </w:rPr>
        <w:t xml:space="preserve"> R.</w:t>
      </w:r>
      <w:r w:rsidRPr="00F14696">
        <w:rPr>
          <w:rStyle w:val="delimiter"/>
          <w:rFonts w:ascii="Arial" w:hAnsi="Arial" w:cs="Arial"/>
          <w:sz w:val="24"/>
          <w:szCs w:val="24"/>
          <w:lang w:val="en-US"/>
        </w:rPr>
        <w:t>,</w:t>
      </w:r>
      <w:r w:rsidRPr="00F14696">
        <w:rPr>
          <w:rFonts w:ascii="Arial" w:hAnsi="Arial" w:cs="Arial"/>
          <w:sz w:val="24"/>
          <w:szCs w:val="24"/>
          <w:lang w:val="en-US"/>
        </w:rPr>
        <w:t> </w:t>
      </w:r>
      <w:r w:rsidRPr="00F14696">
        <w:rPr>
          <w:rStyle w:val="al-author-name-more"/>
          <w:rFonts w:ascii="Arial" w:hAnsi="Arial" w:cs="Arial"/>
          <w:sz w:val="24"/>
          <w:szCs w:val="24"/>
          <w:lang w:val="en-US"/>
        </w:rPr>
        <w:t xml:space="preserve"> Raine A.  </w:t>
      </w:r>
      <w:r w:rsidRPr="00F14696">
        <w:rPr>
          <w:rFonts w:ascii="Arial" w:hAnsi="Arial" w:cs="Arial"/>
          <w:sz w:val="24"/>
          <w:szCs w:val="24"/>
          <w:lang w:val="en-US"/>
        </w:rPr>
        <w:t xml:space="preserve">Midday napping in children: associations between nap frequency and duration across cognitive, positive psychological well-being, behavioral, and metabolic health outcomes // </w:t>
      </w:r>
      <w:r w:rsidRPr="00F14696">
        <w:rPr>
          <w:rFonts w:ascii="Arial" w:hAnsi="Arial" w:cs="Arial"/>
          <w:i/>
          <w:sz w:val="24"/>
          <w:szCs w:val="24"/>
          <w:lang w:val="en-US"/>
        </w:rPr>
        <w:t>Sleep.</w:t>
      </w:r>
      <w:r w:rsidRPr="00F14696">
        <w:rPr>
          <w:rFonts w:ascii="Arial" w:hAnsi="Arial" w:cs="Arial"/>
          <w:sz w:val="24"/>
          <w:szCs w:val="24"/>
          <w:lang w:val="en-US"/>
        </w:rPr>
        <w:t xml:space="preserve"> 2019. Vol. 42 (9). P. 23. </w:t>
      </w:r>
    </w:p>
    <w:p w:rsidR="004D220F" w:rsidRPr="00F14696" w:rsidRDefault="00E65593" w:rsidP="00F14696">
      <w:pPr>
        <w:spacing w:after="0" w:line="240" w:lineRule="auto"/>
        <w:jc w:val="both"/>
        <w:rPr>
          <w:rFonts w:ascii="Arial" w:hAnsi="Arial" w:cs="Arial"/>
          <w:sz w:val="24"/>
          <w:szCs w:val="24"/>
          <w:lang w:val="en-US"/>
        </w:rPr>
      </w:pPr>
      <w:r w:rsidRPr="00F14696">
        <w:rPr>
          <w:rFonts w:ascii="Arial" w:hAnsi="Arial" w:cs="Arial"/>
          <w:sz w:val="24"/>
          <w:szCs w:val="24"/>
          <w:lang w:val="en-US"/>
        </w:rPr>
        <w:t xml:space="preserve">7. </w:t>
      </w:r>
      <w:proofErr w:type="gramStart"/>
      <w:r w:rsidRPr="00F14696">
        <w:rPr>
          <w:rFonts w:ascii="Arial" w:hAnsi="Arial" w:cs="Arial"/>
          <w:sz w:val="24"/>
          <w:szCs w:val="24"/>
          <w:lang w:val="en-US"/>
        </w:rPr>
        <w:t>Horvath  K.</w:t>
      </w:r>
      <w:proofErr w:type="gramEnd"/>
      <w:r w:rsidRPr="00F14696">
        <w:rPr>
          <w:rFonts w:ascii="Arial" w:hAnsi="Arial" w:cs="Arial"/>
          <w:sz w:val="24"/>
          <w:szCs w:val="24"/>
          <w:lang w:val="en-US"/>
        </w:rPr>
        <w:t xml:space="preserve">,  Plunkett K. Spotlight on daytime napping during early childhood //Nature and Science of Sleep. 2018. Vol. 2018 (10). P. 97–105. </w:t>
      </w:r>
    </w:p>
    <w:p w:rsidR="004D220F" w:rsidRPr="00F14696" w:rsidRDefault="00E65593" w:rsidP="00F14696">
      <w:pPr>
        <w:spacing w:after="0" w:line="240" w:lineRule="auto"/>
        <w:jc w:val="both"/>
        <w:rPr>
          <w:rFonts w:ascii="Arial" w:hAnsi="Arial" w:cs="Arial"/>
          <w:sz w:val="24"/>
          <w:szCs w:val="24"/>
          <w:lang w:val="en-US"/>
        </w:rPr>
      </w:pPr>
      <w:r w:rsidRPr="00F14696">
        <w:rPr>
          <w:rFonts w:ascii="Arial" w:hAnsi="Arial" w:cs="Arial"/>
          <w:sz w:val="24"/>
          <w:szCs w:val="24"/>
          <w:lang w:val="en-US"/>
        </w:rPr>
        <w:t xml:space="preserve">8. </w:t>
      </w:r>
      <w:r w:rsidR="006A5B31">
        <w:fldChar w:fldCharType="begin"/>
      </w:r>
      <w:r w:rsidR="006A5B31" w:rsidRPr="000D6484">
        <w:rPr>
          <w:lang w:val="en-US"/>
        </w:rPr>
        <w:instrText xml:space="preserve"> HYPERLINK "https://www.ncbi.nlm.nih.gov/pubmed/?term=Horv%26%23x000e1%3Bth%20K%5BAuthor%5D&amp;cauthor=true&amp;cauthor_uid=27322102" </w:instrText>
      </w:r>
      <w:r w:rsidR="006A5B31">
        <w:fldChar w:fldCharType="separate"/>
      </w:r>
      <w:r w:rsidRPr="00F14696">
        <w:rPr>
          <w:rStyle w:val="a3"/>
          <w:rFonts w:ascii="Arial" w:hAnsi="Arial" w:cs="Arial"/>
          <w:color w:val="auto"/>
          <w:sz w:val="24"/>
          <w:szCs w:val="24"/>
          <w:u w:val="none"/>
          <w:lang w:val="en-US"/>
        </w:rPr>
        <w:t xml:space="preserve"> Horvath</w:t>
      </w:r>
      <w:r w:rsidR="006A5B31">
        <w:rPr>
          <w:rStyle w:val="a3"/>
          <w:rFonts w:ascii="Arial" w:hAnsi="Arial" w:cs="Arial"/>
          <w:color w:val="auto"/>
          <w:sz w:val="24"/>
          <w:szCs w:val="24"/>
          <w:u w:val="none"/>
          <w:lang w:val="en-US"/>
        </w:rPr>
        <w:fldChar w:fldCharType="end"/>
      </w:r>
      <w:r w:rsidRPr="00F14696">
        <w:rPr>
          <w:rStyle w:val="a3"/>
          <w:rFonts w:ascii="Arial" w:hAnsi="Arial" w:cs="Arial"/>
          <w:color w:val="auto"/>
          <w:sz w:val="24"/>
          <w:szCs w:val="24"/>
          <w:u w:val="none"/>
          <w:lang w:val="en-US"/>
        </w:rPr>
        <w:t xml:space="preserve"> K.</w:t>
      </w:r>
      <w:r w:rsidRPr="00F14696">
        <w:rPr>
          <w:rFonts w:ascii="Arial" w:hAnsi="Arial" w:cs="Arial"/>
          <w:sz w:val="24"/>
          <w:szCs w:val="24"/>
          <w:lang w:val="en-US"/>
        </w:rPr>
        <w:t>, </w:t>
      </w:r>
      <w:r w:rsidR="006A5B31">
        <w:fldChar w:fldCharType="begin"/>
      </w:r>
      <w:r w:rsidR="006A5B31" w:rsidRPr="000D6484">
        <w:rPr>
          <w:lang w:val="en-US"/>
        </w:rPr>
        <w:instrText xml:space="preserve"> HYPERLINK "https://www.ncbi.nlm.nih.gov/pubmed/?term=Plunkett%20K%5BAuthor%5D&amp;cauthor=true&amp;cauthor_uid=27322102" </w:instrText>
      </w:r>
      <w:r w:rsidR="006A5B31">
        <w:fldChar w:fldCharType="separate"/>
      </w:r>
      <w:r w:rsidRPr="00F14696">
        <w:rPr>
          <w:rStyle w:val="a3"/>
          <w:rFonts w:ascii="Arial" w:hAnsi="Arial" w:cs="Arial"/>
          <w:color w:val="auto"/>
          <w:sz w:val="24"/>
          <w:szCs w:val="24"/>
          <w:u w:val="none"/>
          <w:lang w:val="en-US"/>
        </w:rPr>
        <w:t xml:space="preserve"> Plunkett</w:t>
      </w:r>
      <w:r w:rsidR="006A5B31">
        <w:rPr>
          <w:rStyle w:val="a3"/>
          <w:rFonts w:ascii="Arial" w:hAnsi="Arial" w:cs="Arial"/>
          <w:color w:val="auto"/>
          <w:sz w:val="24"/>
          <w:szCs w:val="24"/>
          <w:u w:val="none"/>
          <w:lang w:val="en-US"/>
        </w:rPr>
        <w:fldChar w:fldCharType="end"/>
      </w:r>
      <w:r w:rsidRPr="00F14696">
        <w:rPr>
          <w:rFonts w:ascii="Arial" w:hAnsi="Arial" w:cs="Arial"/>
          <w:sz w:val="24"/>
          <w:szCs w:val="24"/>
          <w:lang w:val="en-US"/>
        </w:rPr>
        <w:t xml:space="preserve"> K. Frequent daytime naps predict vocabulary growth in early childhood // Journal of Child Psychology and Psychiatry, and Allied Disciplines. 2016. Vol. 57 (9). P. 1008-1017. </w:t>
      </w:r>
    </w:p>
    <w:p w:rsidR="004D220F" w:rsidRPr="00F14696" w:rsidRDefault="00E65593" w:rsidP="00F14696">
      <w:pPr>
        <w:spacing w:after="0" w:line="240" w:lineRule="auto"/>
        <w:jc w:val="both"/>
        <w:rPr>
          <w:rFonts w:ascii="Arial" w:hAnsi="Arial" w:cs="Arial"/>
          <w:sz w:val="24"/>
          <w:szCs w:val="24"/>
          <w:lang w:val="en-US"/>
        </w:rPr>
      </w:pPr>
      <w:r w:rsidRPr="00F14696">
        <w:rPr>
          <w:rFonts w:ascii="Arial" w:hAnsi="Arial" w:cs="Arial"/>
          <w:sz w:val="24"/>
          <w:szCs w:val="24"/>
          <w:lang w:val="en-US"/>
        </w:rPr>
        <w:t>9. Yang G., Cichon J.</w:t>
      </w:r>
      <w:proofErr w:type="gramStart"/>
      <w:r w:rsidRPr="00F14696">
        <w:rPr>
          <w:rFonts w:ascii="Arial" w:hAnsi="Arial" w:cs="Arial"/>
          <w:sz w:val="24"/>
          <w:szCs w:val="24"/>
          <w:lang w:val="en-US"/>
        </w:rPr>
        <w:t>,  Ma</w:t>
      </w:r>
      <w:proofErr w:type="gramEnd"/>
      <w:r w:rsidRPr="00F14696">
        <w:rPr>
          <w:rFonts w:ascii="Arial" w:hAnsi="Arial" w:cs="Arial"/>
          <w:sz w:val="24"/>
          <w:szCs w:val="24"/>
          <w:lang w:val="en-US"/>
        </w:rPr>
        <w:t xml:space="preserve">  L. Sleep promotes branch-specific formation of dendritic spines after learning // </w:t>
      </w:r>
      <w:r w:rsidRPr="00F14696">
        <w:rPr>
          <w:rFonts w:ascii="Arial" w:hAnsi="Arial" w:cs="Arial"/>
          <w:i/>
          <w:sz w:val="24"/>
          <w:szCs w:val="24"/>
          <w:lang w:val="en-US"/>
        </w:rPr>
        <w:t>Science.</w:t>
      </w:r>
      <w:r w:rsidRPr="00F14696">
        <w:rPr>
          <w:rFonts w:ascii="Arial" w:hAnsi="Arial" w:cs="Arial"/>
          <w:sz w:val="24"/>
          <w:szCs w:val="24"/>
          <w:lang w:val="en-US"/>
        </w:rPr>
        <w:t xml:space="preserve">  2014. Vol. 344 (6188). P. 1173-1178. </w:t>
      </w:r>
    </w:p>
    <w:p w:rsidR="004D220F" w:rsidRPr="00F14696" w:rsidRDefault="00E65593" w:rsidP="00F14696">
      <w:pPr>
        <w:spacing w:after="0" w:line="240" w:lineRule="auto"/>
        <w:jc w:val="both"/>
        <w:rPr>
          <w:rFonts w:ascii="Arial" w:hAnsi="Arial" w:cs="Arial"/>
          <w:sz w:val="24"/>
          <w:szCs w:val="24"/>
          <w:lang w:val="en-US"/>
        </w:rPr>
      </w:pPr>
      <w:r w:rsidRPr="00F14696">
        <w:rPr>
          <w:rFonts w:ascii="Arial" w:hAnsi="Arial" w:cs="Arial"/>
          <w:sz w:val="24"/>
          <w:szCs w:val="24"/>
          <w:lang w:val="en-US"/>
        </w:rPr>
        <w:t xml:space="preserve">10. Derk-Jan Dijk.  Napping: when sleep is bad for you? </w:t>
      </w:r>
      <w:r w:rsidRPr="00F14696">
        <w:rPr>
          <w:rFonts w:ascii="Arial" w:hAnsi="Arial" w:cs="Arial"/>
          <w:i/>
          <w:sz w:val="24"/>
          <w:szCs w:val="24"/>
          <w:lang w:val="en-US"/>
        </w:rPr>
        <w:t xml:space="preserve">// </w:t>
      </w:r>
      <w:r w:rsidRPr="00F14696">
        <w:rPr>
          <w:rFonts w:ascii="Arial" w:hAnsi="Arial" w:cs="Arial"/>
          <w:sz w:val="24"/>
          <w:szCs w:val="24"/>
          <w:lang w:val="en-US"/>
        </w:rPr>
        <w:t xml:space="preserve">Journal of sleep research. 2015. Vol. 24(5). P. 475. </w:t>
      </w:r>
    </w:p>
    <w:p w:rsidR="004D220F" w:rsidRPr="00F14696" w:rsidRDefault="00E65593" w:rsidP="00F14696">
      <w:pPr>
        <w:spacing w:after="0" w:line="240" w:lineRule="auto"/>
        <w:jc w:val="center"/>
        <w:rPr>
          <w:rFonts w:ascii="Arial" w:hAnsi="Arial" w:cs="Arial"/>
          <w:b/>
          <w:sz w:val="24"/>
          <w:szCs w:val="24"/>
          <w:lang w:val="en-US"/>
        </w:rPr>
      </w:pPr>
      <w:r w:rsidRPr="00F14696">
        <w:rPr>
          <w:rFonts w:ascii="Arial" w:hAnsi="Arial" w:cs="Arial"/>
          <w:b/>
          <w:sz w:val="24"/>
          <w:szCs w:val="24"/>
          <w:lang w:val="en-US"/>
        </w:rPr>
        <w:t>REFERENCES</w:t>
      </w:r>
    </w:p>
    <w:p w:rsidR="004D220F" w:rsidRPr="00F14696" w:rsidRDefault="00E65593" w:rsidP="00F14696">
      <w:pPr>
        <w:spacing w:after="0" w:line="240" w:lineRule="auto"/>
        <w:rPr>
          <w:rFonts w:ascii="Arial" w:hAnsi="Arial" w:cs="Arial"/>
          <w:sz w:val="24"/>
          <w:szCs w:val="24"/>
          <w:lang w:val="en-US"/>
        </w:rPr>
      </w:pPr>
      <w:r w:rsidRPr="00F14696">
        <w:rPr>
          <w:rFonts w:ascii="Arial" w:hAnsi="Arial" w:cs="Arial"/>
          <w:sz w:val="24"/>
          <w:szCs w:val="24"/>
          <w:lang w:val="en-US"/>
        </w:rPr>
        <w:t>1. Smorchkova V. P., Kurganov S. A. (2016). The influence of sleep duration and dreams on the quality of learning. Kazan pedagogical journal, no. 1, pp. 209-212. (in Russia)</w:t>
      </w:r>
    </w:p>
    <w:p w:rsidR="004D220F" w:rsidRPr="00F14696" w:rsidRDefault="00E65593" w:rsidP="00F14696">
      <w:pPr>
        <w:spacing w:after="0" w:line="240" w:lineRule="auto"/>
        <w:rPr>
          <w:rFonts w:ascii="Arial" w:hAnsi="Arial" w:cs="Arial"/>
          <w:sz w:val="24"/>
          <w:szCs w:val="24"/>
          <w:lang w:val="en-US"/>
        </w:rPr>
      </w:pPr>
      <w:r w:rsidRPr="00F14696">
        <w:rPr>
          <w:rFonts w:ascii="Arial" w:hAnsi="Arial" w:cs="Arial"/>
          <w:sz w:val="24"/>
          <w:szCs w:val="24"/>
          <w:lang w:val="en-US"/>
        </w:rPr>
        <w:t>2. Kurganov S. A. (2017). Influence of sleep quality on aggressiveness of students Questions of student science. № 8, pp. 30-35. (in Russia)</w:t>
      </w:r>
    </w:p>
    <w:p w:rsidR="004D220F" w:rsidRPr="00F14696" w:rsidRDefault="00E65593" w:rsidP="00F14696">
      <w:pPr>
        <w:spacing w:after="0" w:line="240" w:lineRule="auto"/>
        <w:rPr>
          <w:rFonts w:ascii="Arial" w:hAnsi="Arial" w:cs="Arial"/>
          <w:sz w:val="24"/>
          <w:szCs w:val="24"/>
          <w:lang w:val="en-US"/>
        </w:rPr>
      </w:pPr>
      <w:r w:rsidRPr="00F14696">
        <w:rPr>
          <w:rFonts w:ascii="Arial" w:hAnsi="Arial" w:cs="Arial"/>
          <w:sz w:val="24"/>
          <w:szCs w:val="24"/>
          <w:lang w:val="en-US"/>
        </w:rPr>
        <w:t>3. Kurganov S. A. (2015). Sleep, dreaming and learning at school, we conduct. New science: a theoretical and practical view. № 6, pp. 142-144. (in Russia)</w:t>
      </w:r>
    </w:p>
    <w:p w:rsidR="004D220F" w:rsidRPr="00F14696" w:rsidRDefault="00E65593" w:rsidP="00F14696">
      <w:pPr>
        <w:spacing w:after="0" w:line="240" w:lineRule="auto"/>
        <w:rPr>
          <w:rFonts w:ascii="Arial" w:hAnsi="Arial" w:cs="Arial"/>
          <w:sz w:val="24"/>
          <w:szCs w:val="24"/>
          <w:lang w:val="en-US"/>
        </w:rPr>
      </w:pPr>
      <w:r w:rsidRPr="00F14696">
        <w:rPr>
          <w:rFonts w:ascii="Arial" w:hAnsi="Arial" w:cs="Arial"/>
          <w:sz w:val="24"/>
          <w:szCs w:val="24"/>
          <w:lang w:val="en-US"/>
        </w:rPr>
        <w:t>4. Berdina O. N. [et al.] (2011). Sleep medicine in Pediatrics (literature review). ActaBiomedica Scientifica. № 5, pp.207-211. (in Russia)</w:t>
      </w:r>
    </w:p>
    <w:p w:rsidR="004D220F" w:rsidRPr="00F14696" w:rsidRDefault="00E65593" w:rsidP="00F14696">
      <w:pPr>
        <w:spacing w:after="0" w:line="240" w:lineRule="auto"/>
        <w:jc w:val="both"/>
        <w:rPr>
          <w:rFonts w:ascii="Arial" w:hAnsi="Arial" w:cs="Arial"/>
          <w:sz w:val="24"/>
          <w:szCs w:val="24"/>
          <w:lang w:val="en-US"/>
        </w:rPr>
      </w:pPr>
      <w:r w:rsidRPr="00F14696">
        <w:rPr>
          <w:rFonts w:ascii="Arial" w:hAnsi="Arial" w:cs="Arial"/>
          <w:bCs/>
          <w:kern w:val="36"/>
          <w:sz w:val="24"/>
          <w:szCs w:val="24"/>
          <w:lang w:val="en-US" w:eastAsia="ru-RU"/>
        </w:rPr>
        <w:t xml:space="preserve">5. </w:t>
      </w:r>
      <w:hyperlink r:id="rId32" w:history="1">
        <w:r w:rsidRPr="00F14696">
          <w:rPr>
            <w:rStyle w:val="a3"/>
            <w:rFonts w:ascii="Arial" w:hAnsi="Arial" w:cs="Arial"/>
            <w:color w:val="auto"/>
            <w:sz w:val="24"/>
            <w:szCs w:val="24"/>
            <w:u w:val="none"/>
            <w:lang w:val="en-US"/>
          </w:rPr>
          <w:t>June</w:t>
        </w:r>
      </w:hyperlink>
      <w:r w:rsidRPr="00F14696">
        <w:rPr>
          <w:rStyle w:val="a3"/>
          <w:rFonts w:ascii="Arial" w:hAnsi="Arial" w:cs="Arial"/>
          <w:color w:val="auto"/>
          <w:sz w:val="24"/>
          <w:szCs w:val="24"/>
          <w:u w:val="none"/>
          <w:lang w:val="en-US"/>
        </w:rPr>
        <w:t xml:space="preserve"> C.</w:t>
      </w:r>
      <w:r w:rsidRPr="00F14696">
        <w:rPr>
          <w:rStyle w:val="delimiter"/>
          <w:rFonts w:ascii="Arial" w:hAnsi="Arial" w:cs="Arial"/>
          <w:sz w:val="24"/>
          <w:szCs w:val="24"/>
          <w:lang w:val="en-US"/>
        </w:rPr>
        <w:t>,</w:t>
      </w:r>
      <w:r w:rsidRPr="00F14696">
        <w:rPr>
          <w:rFonts w:ascii="Arial" w:hAnsi="Arial" w:cs="Arial"/>
          <w:sz w:val="24"/>
          <w:szCs w:val="24"/>
          <w:lang w:val="en-US"/>
        </w:rPr>
        <w:t> </w:t>
      </w:r>
      <w:hyperlink r:id="rId33" w:history="1">
        <w:r w:rsidRPr="00F14696">
          <w:rPr>
            <w:rStyle w:val="a3"/>
            <w:rFonts w:ascii="Arial" w:hAnsi="Arial" w:cs="Arial"/>
            <w:color w:val="auto"/>
            <w:sz w:val="24"/>
            <w:szCs w:val="24"/>
            <w:u w:val="none"/>
            <w:lang w:val="en-US"/>
          </w:rPr>
          <w:t xml:space="preserve"> </w:t>
        </w:r>
        <w:proofErr w:type="spellStart"/>
        <w:r w:rsidRPr="00F14696">
          <w:rPr>
            <w:rStyle w:val="a3"/>
            <w:rFonts w:ascii="Arial" w:hAnsi="Arial" w:cs="Arial"/>
            <w:color w:val="auto"/>
            <w:sz w:val="24"/>
            <w:szCs w:val="24"/>
            <w:u w:val="none"/>
            <w:lang w:val="en-US"/>
          </w:rPr>
          <w:t>Twan</w:t>
        </w:r>
        <w:proofErr w:type="spellEnd"/>
      </w:hyperlink>
      <w:r w:rsidRPr="00F14696">
        <w:rPr>
          <w:rStyle w:val="a3"/>
          <w:rFonts w:ascii="Arial" w:hAnsi="Arial" w:cs="Arial"/>
          <w:color w:val="auto"/>
          <w:sz w:val="24"/>
          <w:szCs w:val="24"/>
          <w:u w:val="none"/>
          <w:lang w:val="en-US"/>
        </w:rPr>
        <w:t xml:space="preserve"> D.</w:t>
      </w:r>
      <w:r w:rsidRPr="00F14696">
        <w:rPr>
          <w:rStyle w:val="delimiter"/>
          <w:rFonts w:ascii="Arial" w:hAnsi="Arial" w:cs="Arial"/>
          <w:sz w:val="24"/>
          <w:szCs w:val="24"/>
          <w:lang w:val="en-US"/>
        </w:rPr>
        <w:t>,</w:t>
      </w:r>
      <w:r w:rsidRPr="00F14696">
        <w:rPr>
          <w:rFonts w:ascii="Arial" w:hAnsi="Arial" w:cs="Arial"/>
          <w:sz w:val="24"/>
          <w:szCs w:val="24"/>
          <w:lang w:val="en-US"/>
        </w:rPr>
        <w:t> </w:t>
      </w:r>
      <w:hyperlink r:id="rId34" w:history="1">
        <w:r w:rsidRPr="00F14696">
          <w:rPr>
            <w:rStyle w:val="a3"/>
            <w:rFonts w:ascii="Arial" w:hAnsi="Arial" w:cs="Arial"/>
            <w:color w:val="auto"/>
            <w:sz w:val="24"/>
            <w:szCs w:val="24"/>
            <w:u w:val="none"/>
            <w:lang w:val="en-US"/>
          </w:rPr>
          <w:t xml:space="preserve">S. </w:t>
        </w:r>
        <w:proofErr w:type="spellStart"/>
        <w:r w:rsidRPr="00F14696">
          <w:rPr>
            <w:rStyle w:val="a3"/>
            <w:rFonts w:ascii="Arial" w:hAnsi="Arial" w:cs="Arial"/>
            <w:color w:val="auto"/>
            <w:sz w:val="24"/>
            <w:szCs w:val="24"/>
            <w:u w:val="none"/>
            <w:lang w:val="en-US"/>
          </w:rPr>
          <w:t>Karamchedu</w:t>
        </w:r>
        <w:proofErr w:type="spellEnd"/>
      </w:hyperlink>
      <w:r w:rsidRPr="00F14696">
        <w:rPr>
          <w:rStyle w:val="a3"/>
          <w:rFonts w:ascii="Arial" w:hAnsi="Arial" w:cs="Arial"/>
          <w:color w:val="auto"/>
          <w:sz w:val="24"/>
          <w:szCs w:val="24"/>
          <w:u w:val="none"/>
          <w:lang w:val="en-US"/>
        </w:rPr>
        <w:t xml:space="preserve"> S.  (</w:t>
      </w:r>
      <w:r w:rsidRPr="00F14696">
        <w:rPr>
          <w:rFonts w:ascii="Arial" w:hAnsi="Arial" w:cs="Arial"/>
          <w:sz w:val="24"/>
          <w:szCs w:val="24"/>
          <w:lang w:val="en-US"/>
        </w:rPr>
        <w:t xml:space="preserve">2019). </w:t>
      </w:r>
      <w:r w:rsidRPr="00F14696">
        <w:rPr>
          <w:rFonts w:ascii="Arial" w:hAnsi="Arial" w:cs="Arial"/>
          <w:bCs/>
          <w:kern w:val="36"/>
          <w:sz w:val="24"/>
          <w:szCs w:val="24"/>
          <w:lang w:val="en-US" w:eastAsia="ru-RU"/>
        </w:rPr>
        <w:t xml:space="preserve">Differential effects of split and continuous sleep on neurobehavioral function and glucose tolerance in sleep-restricted adolescents. </w:t>
      </w:r>
      <w:r w:rsidRPr="00F14696">
        <w:rPr>
          <w:rStyle w:val="a4"/>
          <w:rFonts w:ascii="Arial" w:hAnsi="Arial" w:cs="Arial"/>
          <w:sz w:val="24"/>
          <w:szCs w:val="24"/>
          <w:lang w:val="en-US"/>
        </w:rPr>
        <w:t>Sleep</w:t>
      </w:r>
      <w:r w:rsidRPr="00F14696">
        <w:rPr>
          <w:rFonts w:ascii="Arial" w:hAnsi="Arial" w:cs="Arial"/>
          <w:sz w:val="24"/>
          <w:szCs w:val="24"/>
          <w:lang w:val="en-US"/>
        </w:rPr>
        <w:t>. Vol. 42 (5), p.16. (in Englich)</w:t>
      </w:r>
    </w:p>
    <w:p w:rsidR="004D220F" w:rsidRPr="00F14696" w:rsidRDefault="00E65593" w:rsidP="00F14696">
      <w:pPr>
        <w:spacing w:after="0" w:line="240" w:lineRule="auto"/>
        <w:jc w:val="both"/>
        <w:rPr>
          <w:rFonts w:ascii="Arial" w:hAnsi="Arial" w:cs="Arial"/>
          <w:sz w:val="24"/>
          <w:szCs w:val="24"/>
          <w:lang w:val="en-US"/>
        </w:rPr>
      </w:pPr>
      <w:r w:rsidRPr="00F14696">
        <w:rPr>
          <w:rFonts w:ascii="Arial" w:hAnsi="Arial" w:cs="Arial"/>
          <w:sz w:val="24"/>
          <w:szCs w:val="24"/>
          <w:lang w:val="en-US"/>
        </w:rPr>
        <w:t xml:space="preserve">6. </w:t>
      </w:r>
      <w:hyperlink r:id="rId35" w:history="1">
        <w:r w:rsidRPr="00F14696">
          <w:rPr>
            <w:rStyle w:val="a3"/>
            <w:rFonts w:ascii="Arial" w:hAnsi="Arial" w:cs="Arial"/>
            <w:color w:val="auto"/>
            <w:sz w:val="24"/>
            <w:szCs w:val="24"/>
            <w:lang w:val="en-US"/>
          </w:rPr>
          <w:t xml:space="preserve"> Liu</w:t>
        </w:r>
      </w:hyperlink>
      <w:r w:rsidRPr="00F14696">
        <w:rPr>
          <w:rStyle w:val="a3"/>
          <w:rFonts w:ascii="Arial" w:hAnsi="Arial" w:cs="Arial"/>
          <w:color w:val="auto"/>
          <w:sz w:val="24"/>
          <w:szCs w:val="24"/>
          <w:lang w:val="en-US"/>
        </w:rPr>
        <w:t xml:space="preserve"> J.</w:t>
      </w:r>
      <w:r w:rsidRPr="00F14696">
        <w:rPr>
          <w:rFonts w:ascii="Arial" w:hAnsi="Arial" w:cs="Arial"/>
          <w:sz w:val="24"/>
          <w:szCs w:val="24"/>
          <w:lang w:val="en-US"/>
        </w:rPr>
        <w:t xml:space="preserve">, </w:t>
      </w:r>
      <w:hyperlink r:id="rId36" w:history="1">
        <w:r w:rsidRPr="00F14696">
          <w:rPr>
            <w:rStyle w:val="a3"/>
            <w:rFonts w:ascii="Arial" w:hAnsi="Arial" w:cs="Arial"/>
            <w:color w:val="auto"/>
            <w:sz w:val="24"/>
            <w:szCs w:val="24"/>
            <w:lang w:val="en-US"/>
          </w:rPr>
          <w:t xml:space="preserve"> Feng</w:t>
        </w:r>
      </w:hyperlink>
      <w:r w:rsidRPr="00F14696">
        <w:rPr>
          <w:rStyle w:val="a3"/>
          <w:rFonts w:ascii="Arial" w:hAnsi="Arial" w:cs="Arial"/>
          <w:color w:val="auto"/>
          <w:sz w:val="24"/>
          <w:szCs w:val="24"/>
          <w:lang w:val="en-US"/>
        </w:rPr>
        <w:t xml:space="preserve"> R.</w:t>
      </w:r>
      <w:r w:rsidRPr="00F14696">
        <w:rPr>
          <w:rStyle w:val="delimiter"/>
          <w:rFonts w:ascii="Arial" w:hAnsi="Arial" w:cs="Arial"/>
          <w:sz w:val="24"/>
          <w:szCs w:val="24"/>
          <w:lang w:val="en-US"/>
        </w:rPr>
        <w:t>,</w:t>
      </w:r>
      <w:r w:rsidRPr="00F14696">
        <w:rPr>
          <w:rFonts w:ascii="Arial" w:hAnsi="Arial" w:cs="Arial"/>
          <w:sz w:val="24"/>
          <w:szCs w:val="24"/>
          <w:lang w:val="en-US"/>
        </w:rPr>
        <w:t> </w:t>
      </w:r>
      <w:r w:rsidRPr="00F14696">
        <w:rPr>
          <w:rStyle w:val="al-author-name-more"/>
          <w:rFonts w:ascii="Arial" w:hAnsi="Arial" w:cs="Arial"/>
          <w:sz w:val="24"/>
          <w:szCs w:val="24"/>
          <w:lang w:val="en-US"/>
        </w:rPr>
        <w:t xml:space="preserve"> Raine A. (</w:t>
      </w:r>
      <w:r w:rsidRPr="00F14696">
        <w:rPr>
          <w:rFonts w:ascii="Arial" w:hAnsi="Arial" w:cs="Arial"/>
          <w:sz w:val="24"/>
          <w:szCs w:val="24"/>
          <w:lang w:val="en-US"/>
        </w:rPr>
        <w:t xml:space="preserve">2019). Midday napping in children: associations between nap frequency and duration across cognitive, positive psychological well-being, behavioral, and metabolic health outcomes. </w:t>
      </w:r>
      <w:r w:rsidRPr="00F14696">
        <w:rPr>
          <w:rFonts w:ascii="Arial" w:hAnsi="Arial" w:cs="Arial"/>
          <w:i/>
          <w:sz w:val="24"/>
          <w:szCs w:val="24"/>
          <w:lang w:val="en-US"/>
        </w:rPr>
        <w:t>Sleep.</w:t>
      </w:r>
      <w:r w:rsidRPr="00F14696">
        <w:rPr>
          <w:rFonts w:ascii="Arial" w:hAnsi="Arial" w:cs="Arial"/>
          <w:sz w:val="24"/>
          <w:szCs w:val="24"/>
          <w:lang w:val="en-US"/>
        </w:rPr>
        <w:t xml:space="preserve"> Vol. 42 (9), p.23. (in Englich)</w:t>
      </w:r>
    </w:p>
    <w:p w:rsidR="004D220F" w:rsidRPr="00F14696" w:rsidRDefault="00E65593" w:rsidP="00F14696">
      <w:pPr>
        <w:spacing w:after="0" w:line="240" w:lineRule="auto"/>
        <w:jc w:val="both"/>
        <w:rPr>
          <w:rFonts w:ascii="Arial" w:hAnsi="Arial" w:cs="Arial"/>
          <w:sz w:val="24"/>
          <w:szCs w:val="24"/>
          <w:lang w:val="en-US"/>
        </w:rPr>
      </w:pPr>
      <w:r w:rsidRPr="00F14696">
        <w:rPr>
          <w:rFonts w:ascii="Arial" w:hAnsi="Arial" w:cs="Arial"/>
          <w:sz w:val="24"/>
          <w:szCs w:val="24"/>
          <w:lang w:val="en-US"/>
        </w:rPr>
        <w:t xml:space="preserve">7. </w:t>
      </w:r>
      <w:proofErr w:type="gramStart"/>
      <w:r w:rsidRPr="00F14696">
        <w:rPr>
          <w:rFonts w:ascii="Arial" w:hAnsi="Arial" w:cs="Arial"/>
          <w:sz w:val="24"/>
          <w:szCs w:val="24"/>
          <w:lang w:val="en-US"/>
        </w:rPr>
        <w:t>Horvath  K.</w:t>
      </w:r>
      <w:proofErr w:type="gramEnd"/>
      <w:r w:rsidRPr="00F14696">
        <w:rPr>
          <w:rFonts w:ascii="Arial" w:hAnsi="Arial" w:cs="Arial"/>
          <w:sz w:val="24"/>
          <w:szCs w:val="24"/>
          <w:lang w:val="en-US"/>
        </w:rPr>
        <w:t xml:space="preserve">,  Plunkett K. (2018) Spotlight on daytime napping during early childhood </w:t>
      </w:r>
      <w:r w:rsidRPr="00F14696">
        <w:rPr>
          <w:rFonts w:ascii="Arial" w:hAnsi="Arial" w:cs="Arial"/>
          <w:i/>
          <w:sz w:val="24"/>
          <w:szCs w:val="24"/>
          <w:lang w:val="en-US"/>
        </w:rPr>
        <w:t>Nature and Science of Sleep</w:t>
      </w:r>
      <w:r w:rsidRPr="00F14696">
        <w:rPr>
          <w:rFonts w:ascii="Arial" w:hAnsi="Arial" w:cs="Arial"/>
          <w:sz w:val="24"/>
          <w:szCs w:val="24"/>
          <w:lang w:val="en-US"/>
        </w:rPr>
        <w:t>. Vol. 2018 (10), pp. 97-105. (in Englich)</w:t>
      </w:r>
    </w:p>
    <w:p w:rsidR="004D220F" w:rsidRPr="00F14696" w:rsidRDefault="00E65593" w:rsidP="00F14696">
      <w:pPr>
        <w:spacing w:after="0" w:line="240" w:lineRule="auto"/>
        <w:jc w:val="both"/>
        <w:rPr>
          <w:rFonts w:ascii="Arial" w:hAnsi="Arial" w:cs="Arial"/>
          <w:sz w:val="24"/>
          <w:szCs w:val="24"/>
          <w:lang w:val="en-US"/>
        </w:rPr>
      </w:pPr>
      <w:r w:rsidRPr="00F14696">
        <w:rPr>
          <w:rFonts w:ascii="Arial" w:hAnsi="Arial" w:cs="Arial"/>
          <w:sz w:val="24"/>
          <w:szCs w:val="24"/>
          <w:lang w:val="en-US"/>
        </w:rPr>
        <w:t xml:space="preserve">8. </w:t>
      </w:r>
      <w:hyperlink r:id="rId37" w:history="1">
        <w:r w:rsidRPr="00F14696">
          <w:rPr>
            <w:rStyle w:val="a3"/>
            <w:rFonts w:ascii="Arial" w:hAnsi="Arial" w:cs="Arial"/>
            <w:color w:val="auto"/>
            <w:sz w:val="24"/>
            <w:szCs w:val="24"/>
            <w:u w:val="none"/>
            <w:lang w:val="en-US"/>
          </w:rPr>
          <w:t xml:space="preserve"> Horvath</w:t>
        </w:r>
      </w:hyperlink>
      <w:r w:rsidRPr="00F14696">
        <w:rPr>
          <w:rStyle w:val="a3"/>
          <w:rFonts w:ascii="Arial" w:hAnsi="Arial" w:cs="Arial"/>
          <w:color w:val="auto"/>
          <w:sz w:val="24"/>
          <w:szCs w:val="24"/>
          <w:u w:val="none"/>
          <w:lang w:val="en-US"/>
        </w:rPr>
        <w:t xml:space="preserve"> K.</w:t>
      </w:r>
      <w:r w:rsidRPr="00F14696">
        <w:rPr>
          <w:rFonts w:ascii="Arial" w:hAnsi="Arial" w:cs="Arial"/>
          <w:sz w:val="24"/>
          <w:szCs w:val="24"/>
          <w:lang w:val="en-US"/>
        </w:rPr>
        <w:t>, </w:t>
      </w:r>
      <w:hyperlink r:id="rId38" w:history="1">
        <w:r w:rsidRPr="00F14696">
          <w:rPr>
            <w:rStyle w:val="a3"/>
            <w:rFonts w:ascii="Arial" w:hAnsi="Arial" w:cs="Arial"/>
            <w:color w:val="auto"/>
            <w:sz w:val="24"/>
            <w:szCs w:val="24"/>
            <w:u w:val="none"/>
            <w:lang w:val="en-US"/>
          </w:rPr>
          <w:t xml:space="preserve"> Plunkett</w:t>
        </w:r>
      </w:hyperlink>
      <w:r w:rsidRPr="00F14696">
        <w:rPr>
          <w:rFonts w:ascii="Arial" w:hAnsi="Arial" w:cs="Arial"/>
          <w:sz w:val="24"/>
          <w:szCs w:val="24"/>
          <w:lang w:val="en-US"/>
        </w:rPr>
        <w:t xml:space="preserve"> K. (2016).  Frequent daytime naps predict vocabulary growth in early childhood.  </w:t>
      </w:r>
      <w:r w:rsidRPr="00F14696">
        <w:rPr>
          <w:rFonts w:ascii="Arial" w:hAnsi="Arial" w:cs="Arial"/>
          <w:i/>
          <w:sz w:val="24"/>
          <w:szCs w:val="24"/>
          <w:lang w:val="en-US"/>
        </w:rPr>
        <w:t>Journal of Child Psychology and Psychiatry, and Allied Disciplines</w:t>
      </w:r>
      <w:r w:rsidRPr="00F14696">
        <w:rPr>
          <w:rFonts w:ascii="Arial" w:hAnsi="Arial" w:cs="Arial"/>
          <w:sz w:val="24"/>
          <w:szCs w:val="24"/>
          <w:lang w:val="en-US"/>
        </w:rPr>
        <w:t>. Vol. 57 (9), pp.1008-1017. (in Englich)</w:t>
      </w:r>
    </w:p>
    <w:p w:rsidR="004D220F" w:rsidRPr="00F14696" w:rsidRDefault="00E65593" w:rsidP="00F14696">
      <w:pPr>
        <w:spacing w:after="0" w:line="240" w:lineRule="auto"/>
        <w:jc w:val="both"/>
        <w:rPr>
          <w:rFonts w:ascii="Arial" w:hAnsi="Arial" w:cs="Arial"/>
          <w:sz w:val="24"/>
          <w:szCs w:val="24"/>
          <w:lang w:val="en-US"/>
        </w:rPr>
      </w:pPr>
      <w:r w:rsidRPr="00F14696">
        <w:rPr>
          <w:rFonts w:ascii="Arial" w:hAnsi="Arial" w:cs="Arial"/>
          <w:sz w:val="24"/>
          <w:szCs w:val="24"/>
          <w:lang w:val="en-US"/>
        </w:rPr>
        <w:t>9. Yang G., Cichon J.</w:t>
      </w:r>
      <w:proofErr w:type="gramStart"/>
      <w:r w:rsidRPr="00F14696">
        <w:rPr>
          <w:rFonts w:ascii="Arial" w:hAnsi="Arial" w:cs="Arial"/>
          <w:sz w:val="24"/>
          <w:szCs w:val="24"/>
          <w:lang w:val="en-US"/>
        </w:rPr>
        <w:t>,  Ma</w:t>
      </w:r>
      <w:proofErr w:type="gramEnd"/>
      <w:r w:rsidRPr="00F14696">
        <w:rPr>
          <w:rFonts w:ascii="Arial" w:hAnsi="Arial" w:cs="Arial"/>
          <w:sz w:val="24"/>
          <w:szCs w:val="24"/>
          <w:lang w:val="en-US"/>
        </w:rPr>
        <w:t xml:space="preserve">  L. (2014) Sleep promotes branch-specific formation of dendritic spines after learning. </w:t>
      </w:r>
      <w:r w:rsidRPr="00F14696">
        <w:rPr>
          <w:rFonts w:ascii="Arial" w:hAnsi="Arial" w:cs="Arial"/>
          <w:i/>
          <w:sz w:val="24"/>
          <w:szCs w:val="24"/>
          <w:lang w:val="en-US"/>
        </w:rPr>
        <w:t>Science.</w:t>
      </w:r>
      <w:r w:rsidRPr="00F14696">
        <w:rPr>
          <w:rFonts w:ascii="Arial" w:hAnsi="Arial" w:cs="Arial"/>
          <w:sz w:val="24"/>
          <w:szCs w:val="24"/>
          <w:lang w:val="en-US"/>
        </w:rPr>
        <w:t xml:space="preserve"> Vol. 344 (6188), pp. 1173-1178. (in Englich)</w:t>
      </w:r>
    </w:p>
    <w:p w:rsidR="004D220F" w:rsidRDefault="00E65593" w:rsidP="00F14696">
      <w:pPr>
        <w:spacing w:after="0" w:line="240" w:lineRule="auto"/>
        <w:jc w:val="both"/>
        <w:rPr>
          <w:rFonts w:ascii="Arial" w:hAnsi="Arial" w:cs="Arial"/>
          <w:sz w:val="24"/>
          <w:szCs w:val="24"/>
        </w:rPr>
      </w:pPr>
      <w:r w:rsidRPr="00F14696">
        <w:rPr>
          <w:rFonts w:ascii="Arial" w:hAnsi="Arial" w:cs="Arial"/>
          <w:sz w:val="24"/>
          <w:szCs w:val="24"/>
          <w:lang w:val="en-US"/>
        </w:rPr>
        <w:t xml:space="preserve">10. Derk-Jan Dijk (2015).  Napping: when sleep is bad for you?) </w:t>
      </w:r>
      <w:r w:rsidRPr="00F14696">
        <w:rPr>
          <w:rFonts w:ascii="Arial" w:hAnsi="Arial" w:cs="Arial"/>
          <w:i/>
          <w:sz w:val="24"/>
          <w:szCs w:val="24"/>
          <w:lang w:val="en-US"/>
        </w:rPr>
        <w:t xml:space="preserve">// Journal of sleep research. </w:t>
      </w:r>
      <w:r w:rsidRPr="00F14696">
        <w:rPr>
          <w:rFonts w:ascii="Arial" w:hAnsi="Arial" w:cs="Arial"/>
          <w:sz w:val="24"/>
          <w:szCs w:val="24"/>
          <w:lang w:val="en-US"/>
        </w:rPr>
        <w:t>Vol</w:t>
      </w:r>
      <w:r w:rsidRPr="00F14696">
        <w:rPr>
          <w:rFonts w:ascii="Arial" w:hAnsi="Arial" w:cs="Arial"/>
          <w:sz w:val="24"/>
          <w:szCs w:val="24"/>
        </w:rPr>
        <w:t xml:space="preserve">. 24(5), </w:t>
      </w:r>
      <w:r w:rsidRPr="00F14696">
        <w:rPr>
          <w:rFonts w:ascii="Arial" w:hAnsi="Arial" w:cs="Arial"/>
          <w:sz w:val="24"/>
          <w:szCs w:val="24"/>
          <w:lang w:val="en-US"/>
        </w:rPr>
        <w:t>p</w:t>
      </w:r>
      <w:r w:rsidRPr="00F14696">
        <w:rPr>
          <w:rFonts w:ascii="Arial" w:hAnsi="Arial" w:cs="Arial"/>
          <w:sz w:val="24"/>
          <w:szCs w:val="24"/>
        </w:rPr>
        <w:t>. 475. (</w:t>
      </w:r>
      <w:r w:rsidRPr="00F14696">
        <w:rPr>
          <w:rFonts w:ascii="Arial" w:hAnsi="Arial" w:cs="Arial"/>
          <w:sz w:val="24"/>
          <w:szCs w:val="24"/>
          <w:lang w:val="en-US"/>
        </w:rPr>
        <w:t>in</w:t>
      </w:r>
      <w:r w:rsidRPr="00F14696">
        <w:rPr>
          <w:rFonts w:ascii="Arial" w:hAnsi="Arial" w:cs="Arial"/>
          <w:sz w:val="24"/>
          <w:szCs w:val="24"/>
        </w:rPr>
        <w:t xml:space="preserve"> </w:t>
      </w:r>
      <w:r w:rsidRPr="00F14696">
        <w:rPr>
          <w:rFonts w:ascii="Arial" w:hAnsi="Arial" w:cs="Arial"/>
          <w:sz w:val="24"/>
          <w:szCs w:val="24"/>
          <w:lang w:val="en-US"/>
        </w:rPr>
        <w:t>Englich</w:t>
      </w:r>
      <w:r w:rsidRPr="00F14696">
        <w:rPr>
          <w:rFonts w:ascii="Arial" w:hAnsi="Arial" w:cs="Arial"/>
          <w:sz w:val="24"/>
          <w:szCs w:val="24"/>
        </w:rPr>
        <w:t xml:space="preserve">) </w:t>
      </w:r>
    </w:p>
    <w:p w:rsidR="00DD42FA" w:rsidRDefault="00DD42FA" w:rsidP="00F14696">
      <w:pPr>
        <w:spacing w:after="0" w:line="240" w:lineRule="auto"/>
        <w:jc w:val="both"/>
        <w:rPr>
          <w:rFonts w:ascii="Arial" w:hAnsi="Arial" w:cs="Arial"/>
          <w:sz w:val="24"/>
          <w:szCs w:val="24"/>
        </w:rPr>
      </w:pPr>
    </w:p>
    <w:p w:rsidR="00DD42FA" w:rsidRDefault="00DD42FA" w:rsidP="00F14696">
      <w:pPr>
        <w:spacing w:after="0" w:line="240" w:lineRule="auto"/>
        <w:jc w:val="both"/>
        <w:rPr>
          <w:rFonts w:ascii="Arial" w:hAnsi="Arial" w:cs="Arial"/>
          <w:sz w:val="24"/>
          <w:szCs w:val="24"/>
        </w:rPr>
      </w:pPr>
    </w:p>
    <w:p w:rsidR="000D6484" w:rsidRDefault="000D6484" w:rsidP="00F14696">
      <w:pPr>
        <w:spacing w:after="0" w:line="240" w:lineRule="auto"/>
        <w:jc w:val="both"/>
        <w:rPr>
          <w:rFonts w:ascii="Arial" w:hAnsi="Arial" w:cs="Arial"/>
          <w:sz w:val="24"/>
          <w:szCs w:val="24"/>
        </w:rPr>
      </w:pPr>
    </w:p>
    <w:p w:rsidR="000D6484" w:rsidRDefault="000D6484" w:rsidP="00F14696">
      <w:pPr>
        <w:spacing w:after="0" w:line="240" w:lineRule="auto"/>
        <w:jc w:val="both"/>
        <w:rPr>
          <w:rFonts w:ascii="Arial" w:hAnsi="Arial" w:cs="Arial"/>
          <w:sz w:val="24"/>
          <w:szCs w:val="24"/>
        </w:rPr>
      </w:pPr>
    </w:p>
    <w:p w:rsidR="000D6484" w:rsidRDefault="000D6484" w:rsidP="00F14696">
      <w:pPr>
        <w:spacing w:after="0" w:line="240" w:lineRule="auto"/>
        <w:jc w:val="both"/>
        <w:rPr>
          <w:rFonts w:ascii="Arial" w:hAnsi="Arial" w:cs="Arial"/>
          <w:sz w:val="24"/>
          <w:szCs w:val="24"/>
        </w:rPr>
      </w:pPr>
    </w:p>
    <w:p w:rsidR="000D6484" w:rsidRPr="00F14696" w:rsidRDefault="000D6484" w:rsidP="00F14696">
      <w:pPr>
        <w:spacing w:after="0" w:line="240" w:lineRule="auto"/>
        <w:jc w:val="both"/>
        <w:rPr>
          <w:rFonts w:ascii="Arial" w:hAnsi="Arial" w:cs="Arial"/>
          <w:sz w:val="24"/>
          <w:szCs w:val="24"/>
        </w:rPr>
      </w:pPr>
    </w:p>
    <w:p w:rsidR="004D220F" w:rsidRPr="00F14696" w:rsidRDefault="004D220F" w:rsidP="00F14696">
      <w:pPr>
        <w:spacing w:after="0" w:line="240" w:lineRule="auto"/>
        <w:jc w:val="center"/>
        <w:rPr>
          <w:rFonts w:ascii="Arial" w:hAnsi="Arial" w:cs="Arial"/>
          <w:sz w:val="24"/>
          <w:szCs w:val="24"/>
        </w:rPr>
      </w:pPr>
    </w:p>
    <w:p w:rsidR="002521CD" w:rsidRPr="000D6484" w:rsidRDefault="002521CD" w:rsidP="00DD42FA">
      <w:pPr>
        <w:tabs>
          <w:tab w:val="left" w:pos="2870"/>
          <w:tab w:val="left" w:pos="6379"/>
        </w:tabs>
        <w:spacing w:after="0" w:line="240" w:lineRule="auto"/>
        <w:jc w:val="both"/>
        <w:rPr>
          <w:rFonts w:ascii="Arial" w:hAnsi="Arial" w:cs="Arial"/>
          <w:b/>
          <w:iCs/>
          <w:sz w:val="24"/>
          <w:szCs w:val="24"/>
        </w:rPr>
      </w:pPr>
      <w:bookmarkStart w:id="0" w:name="_GoBack"/>
      <w:r w:rsidRPr="000D6484">
        <w:rPr>
          <w:rFonts w:ascii="Arial" w:hAnsi="Arial" w:cs="Arial"/>
          <w:b/>
          <w:iCs/>
          <w:sz w:val="24"/>
          <w:szCs w:val="24"/>
        </w:rPr>
        <w:lastRenderedPageBreak/>
        <w:t>Вклад авторов:</w:t>
      </w:r>
    </w:p>
    <w:p w:rsidR="002521CD" w:rsidRPr="000D6484" w:rsidRDefault="002521CD" w:rsidP="00DD42FA">
      <w:pPr>
        <w:tabs>
          <w:tab w:val="left" w:pos="2870"/>
          <w:tab w:val="left" w:pos="6379"/>
        </w:tabs>
        <w:spacing w:after="0" w:line="240" w:lineRule="auto"/>
        <w:jc w:val="both"/>
        <w:rPr>
          <w:rFonts w:ascii="Arial" w:hAnsi="Arial" w:cs="Arial"/>
          <w:iCs/>
          <w:sz w:val="24"/>
          <w:szCs w:val="24"/>
        </w:rPr>
      </w:pPr>
      <w:r w:rsidRPr="00DD42FA">
        <w:rPr>
          <w:rFonts w:ascii="Arial" w:hAnsi="Arial" w:cs="Arial"/>
          <w:iCs/>
          <w:sz w:val="24"/>
          <w:szCs w:val="24"/>
          <w:lang w:val="en-US"/>
        </w:rPr>
        <w:t>A</w:t>
      </w:r>
      <w:r w:rsidRPr="000D6484">
        <w:rPr>
          <w:rFonts w:ascii="Arial" w:hAnsi="Arial" w:cs="Arial"/>
          <w:iCs/>
          <w:sz w:val="24"/>
          <w:szCs w:val="24"/>
        </w:rPr>
        <w:t xml:space="preserve"> – Разработка концепции или дизайн методологии; создание моделей, изучение проблемы</w:t>
      </w:r>
    </w:p>
    <w:p w:rsidR="002521CD" w:rsidRPr="000D6484" w:rsidRDefault="002521CD" w:rsidP="00DD42FA">
      <w:pPr>
        <w:tabs>
          <w:tab w:val="left" w:pos="2870"/>
          <w:tab w:val="left" w:pos="6379"/>
        </w:tabs>
        <w:spacing w:after="0" w:line="240" w:lineRule="auto"/>
        <w:jc w:val="both"/>
        <w:rPr>
          <w:rFonts w:ascii="Arial" w:hAnsi="Arial" w:cs="Arial"/>
          <w:iCs/>
          <w:sz w:val="24"/>
          <w:szCs w:val="24"/>
        </w:rPr>
      </w:pPr>
      <w:r w:rsidRPr="00DD42FA">
        <w:rPr>
          <w:rFonts w:ascii="Arial" w:hAnsi="Arial" w:cs="Arial"/>
          <w:iCs/>
          <w:sz w:val="24"/>
          <w:szCs w:val="24"/>
          <w:lang w:val="en-US"/>
        </w:rPr>
        <w:t>B</w:t>
      </w:r>
      <w:r w:rsidRPr="000D6484">
        <w:rPr>
          <w:rFonts w:ascii="Arial" w:hAnsi="Arial" w:cs="Arial"/>
          <w:iCs/>
          <w:sz w:val="24"/>
          <w:szCs w:val="24"/>
        </w:rPr>
        <w:t xml:space="preserve"> – Применение статистических, математических, вычислительных или других исследований</w:t>
      </w:r>
    </w:p>
    <w:p w:rsidR="002521CD" w:rsidRPr="000D6484" w:rsidRDefault="002521CD" w:rsidP="00DD42FA">
      <w:pPr>
        <w:tabs>
          <w:tab w:val="left" w:pos="2870"/>
          <w:tab w:val="left" w:pos="6379"/>
        </w:tabs>
        <w:spacing w:after="0" w:line="240" w:lineRule="auto"/>
        <w:jc w:val="both"/>
        <w:rPr>
          <w:rFonts w:ascii="Arial" w:hAnsi="Arial" w:cs="Arial"/>
          <w:iCs/>
          <w:sz w:val="24"/>
          <w:szCs w:val="24"/>
        </w:rPr>
      </w:pPr>
      <w:r w:rsidRPr="00DD42FA">
        <w:rPr>
          <w:rFonts w:ascii="Arial" w:hAnsi="Arial" w:cs="Arial"/>
          <w:iCs/>
          <w:sz w:val="24"/>
          <w:szCs w:val="24"/>
          <w:lang w:val="en-US"/>
        </w:rPr>
        <w:t>C</w:t>
      </w:r>
      <w:r w:rsidRPr="000D6484">
        <w:rPr>
          <w:rFonts w:ascii="Arial" w:hAnsi="Arial" w:cs="Arial"/>
          <w:iCs/>
          <w:sz w:val="24"/>
          <w:szCs w:val="24"/>
        </w:rPr>
        <w:t xml:space="preserve"> – Проведение исследований, в частности проведение экспериментов или сбор данных</w:t>
      </w:r>
    </w:p>
    <w:p w:rsidR="002521CD" w:rsidRPr="000D6484" w:rsidRDefault="002521CD" w:rsidP="00DD42FA">
      <w:pPr>
        <w:tabs>
          <w:tab w:val="left" w:pos="2870"/>
          <w:tab w:val="left" w:pos="6379"/>
        </w:tabs>
        <w:spacing w:after="0" w:line="240" w:lineRule="auto"/>
        <w:jc w:val="both"/>
        <w:rPr>
          <w:rFonts w:ascii="Arial" w:hAnsi="Arial" w:cs="Arial"/>
          <w:iCs/>
          <w:sz w:val="24"/>
          <w:szCs w:val="24"/>
        </w:rPr>
      </w:pPr>
      <w:r w:rsidRPr="00DD42FA">
        <w:rPr>
          <w:rFonts w:ascii="Arial" w:hAnsi="Arial" w:cs="Arial"/>
          <w:iCs/>
          <w:sz w:val="24"/>
          <w:szCs w:val="24"/>
          <w:lang w:val="en-US"/>
        </w:rPr>
        <w:t>D</w:t>
      </w:r>
      <w:r w:rsidRPr="000D6484">
        <w:rPr>
          <w:rFonts w:ascii="Arial" w:hAnsi="Arial" w:cs="Arial"/>
          <w:iCs/>
          <w:sz w:val="24"/>
          <w:szCs w:val="24"/>
        </w:rPr>
        <w:t xml:space="preserve"> – Подготовка, создание и оформление рукописи</w:t>
      </w:r>
    </w:p>
    <w:p w:rsidR="002521CD" w:rsidRPr="000D6484" w:rsidRDefault="002521CD" w:rsidP="00F14696">
      <w:pPr>
        <w:tabs>
          <w:tab w:val="left" w:pos="2870"/>
          <w:tab w:val="left" w:pos="6379"/>
        </w:tabs>
        <w:spacing w:after="0" w:line="240" w:lineRule="auto"/>
        <w:jc w:val="both"/>
        <w:rPr>
          <w:rFonts w:ascii="Arial" w:hAnsi="Arial" w:cs="Arial"/>
          <w:iCs/>
          <w:sz w:val="24"/>
          <w:szCs w:val="24"/>
        </w:rPr>
      </w:pPr>
    </w:p>
    <w:p w:rsidR="002521CD" w:rsidRPr="000D6484" w:rsidRDefault="002521CD" w:rsidP="00F14696">
      <w:pPr>
        <w:tabs>
          <w:tab w:val="left" w:pos="2870"/>
          <w:tab w:val="left" w:pos="6379"/>
        </w:tabs>
        <w:spacing w:after="0" w:line="240" w:lineRule="auto"/>
        <w:jc w:val="both"/>
        <w:rPr>
          <w:rFonts w:ascii="Arial" w:hAnsi="Arial" w:cs="Arial"/>
          <w:b/>
          <w:iCs/>
          <w:sz w:val="24"/>
          <w:szCs w:val="24"/>
        </w:rPr>
      </w:pPr>
      <w:r w:rsidRPr="000D6484">
        <w:rPr>
          <w:rFonts w:ascii="Arial" w:hAnsi="Arial" w:cs="Arial"/>
          <w:b/>
          <w:iCs/>
          <w:sz w:val="24"/>
          <w:szCs w:val="24"/>
        </w:rPr>
        <w:t>Authors ’Contribution:</w:t>
      </w:r>
    </w:p>
    <w:p w:rsidR="002521CD" w:rsidRPr="00F14696" w:rsidRDefault="002521CD" w:rsidP="00F14696">
      <w:pPr>
        <w:tabs>
          <w:tab w:val="left" w:pos="2870"/>
          <w:tab w:val="left" w:pos="6379"/>
        </w:tabs>
        <w:spacing w:after="0" w:line="240" w:lineRule="auto"/>
        <w:jc w:val="both"/>
        <w:rPr>
          <w:rFonts w:ascii="Arial" w:hAnsi="Arial" w:cs="Arial"/>
          <w:iCs/>
          <w:sz w:val="24"/>
          <w:szCs w:val="24"/>
          <w:lang w:val="en-US"/>
        </w:rPr>
      </w:pPr>
      <w:r w:rsidRPr="00F14696">
        <w:rPr>
          <w:rFonts w:ascii="Arial" w:hAnsi="Arial" w:cs="Arial"/>
          <w:iCs/>
          <w:sz w:val="24"/>
          <w:szCs w:val="24"/>
          <w:lang w:val="en-US"/>
        </w:rPr>
        <w:t>A – Concept development or design methodology; creating models, studying the problem</w:t>
      </w:r>
    </w:p>
    <w:p w:rsidR="002521CD" w:rsidRPr="00F14696" w:rsidRDefault="002521CD" w:rsidP="00F14696">
      <w:pPr>
        <w:tabs>
          <w:tab w:val="left" w:pos="2870"/>
          <w:tab w:val="left" w:pos="6379"/>
        </w:tabs>
        <w:spacing w:after="0" w:line="240" w:lineRule="auto"/>
        <w:jc w:val="both"/>
        <w:rPr>
          <w:rFonts w:ascii="Arial" w:hAnsi="Arial" w:cs="Arial"/>
          <w:iCs/>
          <w:sz w:val="24"/>
          <w:szCs w:val="24"/>
          <w:lang w:val="en-US"/>
        </w:rPr>
      </w:pPr>
      <w:r w:rsidRPr="00F14696">
        <w:rPr>
          <w:rFonts w:ascii="Arial" w:hAnsi="Arial" w:cs="Arial"/>
          <w:iCs/>
          <w:sz w:val="24"/>
          <w:szCs w:val="24"/>
          <w:lang w:val="en-US"/>
        </w:rPr>
        <w:t>B – Application of statistical, mathematical, computational or other studies</w:t>
      </w:r>
    </w:p>
    <w:p w:rsidR="002521CD" w:rsidRPr="00F14696" w:rsidRDefault="002521CD" w:rsidP="00F14696">
      <w:pPr>
        <w:tabs>
          <w:tab w:val="left" w:pos="2870"/>
          <w:tab w:val="left" w:pos="6379"/>
        </w:tabs>
        <w:spacing w:after="0" w:line="240" w:lineRule="auto"/>
        <w:jc w:val="both"/>
        <w:rPr>
          <w:rFonts w:ascii="Arial" w:hAnsi="Arial" w:cs="Arial"/>
          <w:iCs/>
          <w:sz w:val="24"/>
          <w:szCs w:val="24"/>
          <w:lang w:val="en-US"/>
        </w:rPr>
      </w:pPr>
      <w:r w:rsidRPr="00F14696">
        <w:rPr>
          <w:rFonts w:ascii="Arial" w:hAnsi="Arial" w:cs="Arial"/>
          <w:iCs/>
          <w:sz w:val="24"/>
          <w:szCs w:val="24"/>
          <w:lang w:val="en-US"/>
        </w:rPr>
        <w:t>C – Research, in particular experimentation or data collection</w:t>
      </w:r>
    </w:p>
    <w:p w:rsidR="002521CD" w:rsidRPr="00F14696" w:rsidRDefault="002521CD" w:rsidP="00F14696">
      <w:pPr>
        <w:tabs>
          <w:tab w:val="left" w:pos="2870"/>
          <w:tab w:val="left" w:pos="6379"/>
        </w:tabs>
        <w:spacing w:after="0" w:line="240" w:lineRule="auto"/>
        <w:jc w:val="both"/>
        <w:rPr>
          <w:rFonts w:ascii="Arial" w:hAnsi="Arial" w:cs="Arial"/>
          <w:sz w:val="24"/>
          <w:szCs w:val="24"/>
          <w:lang w:val="en-US"/>
        </w:rPr>
      </w:pPr>
      <w:r w:rsidRPr="00F14696">
        <w:rPr>
          <w:rFonts w:ascii="Arial" w:hAnsi="Arial" w:cs="Arial"/>
          <w:iCs/>
          <w:sz w:val="24"/>
          <w:szCs w:val="24"/>
          <w:lang w:val="en-US"/>
        </w:rPr>
        <w:t xml:space="preserve"> D – Preparation, creation and design of the manuscript</w:t>
      </w:r>
    </w:p>
    <w:bookmarkEnd w:id="0"/>
    <w:p w:rsidR="002521CD" w:rsidRPr="00F14696" w:rsidRDefault="002521CD" w:rsidP="00F14696">
      <w:pPr>
        <w:spacing w:after="0" w:line="240" w:lineRule="auto"/>
        <w:rPr>
          <w:rStyle w:val="a3"/>
          <w:rFonts w:ascii="Arial" w:hAnsi="Arial" w:cs="Arial"/>
          <w:color w:val="auto"/>
          <w:sz w:val="24"/>
          <w:szCs w:val="24"/>
          <w:lang w:val="en-US"/>
        </w:rPr>
      </w:pPr>
    </w:p>
    <w:sectPr w:rsidR="002521CD" w:rsidRPr="00F14696" w:rsidSect="00B96F3E">
      <w:type w:val="continuous"/>
      <w:pgSz w:w="11906" w:h="16838"/>
      <w:pgMar w:top="1134" w:right="1134" w:bottom="1134" w:left="1134" w:header="709" w:footer="709"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B31" w:rsidRDefault="006A5B31" w:rsidP="00B96F3E">
      <w:pPr>
        <w:spacing w:after="0" w:line="240" w:lineRule="auto"/>
      </w:pPr>
      <w:r>
        <w:separator/>
      </w:r>
    </w:p>
  </w:endnote>
  <w:endnote w:type="continuationSeparator" w:id="0">
    <w:p w:rsidR="006A5B31" w:rsidRDefault="006A5B31" w:rsidP="00B9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F3E" w:rsidRDefault="00B96F3E">
    <w:pPr>
      <w:pStyle w:val="ab"/>
      <w:jc w:val="right"/>
    </w:pPr>
  </w:p>
  <w:p w:rsidR="00B96F3E" w:rsidRDefault="00B96F3E">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B31" w:rsidRDefault="006A5B31" w:rsidP="00B96F3E">
      <w:pPr>
        <w:spacing w:after="0" w:line="240" w:lineRule="auto"/>
      </w:pPr>
      <w:r>
        <w:separator/>
      </w:r>
    </w:p>
  </w:footnote>
  <w:footnote w:type="continuationSeparator" w:id="0">
    <w:p w:rsidR="006A5B31" w:rsidRDefault="006A5B31" w:rsidP="00B96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83B" w:rsidRPr="00C67270" w:rsidRDefault="000E683B" w:rsidP="000E683B">
    <w:pPr>
      <w:pStyle w:val="a9"/>
      <w:rPr>
        <w:rFonts w:ascii="Georgia" w:hAnsi="Georgia"/>
        <w:b/>
        <w:color w:val="7F7F7F" w:themeColor="text1" w:themeTint="80"/>
      </w:rPr>
    </w:pPr>
    <w:r w:rsidRPr="00C67270">
      <w:rPr>
        <w:b/>
        <w:bCs/>
        <w:color w:val="7F7F7F" w:themeColor="text1" w:themeTint="80"/>
        <w:lang w:val="en-GB"/>
      </w:rPr>
      <w:t>ISSN</w:t>
    </w:r>
    <w:r w:rsidRPr="00C67270">
      <w:rPr>
        <w:rStyle w:val="apple-converted-space"/>
        <w:b/>
        <w:bCs/>
        <w:color w:val="7F7F7F" w:themeColor="text1" w:themeTint="80"/>
        <w:lang w:val="en-GB"/>
      </w:rPr>
      <w:t> </w:t>
    </w:r>
    <w:r w:rsidRPr="00C67270">
      <w:rPr>
        <w:b/>
        <w:bCs/>
        <w:color w:val="7F7F7F" w:themeColor="text1" w:themeTint="80"/>
      </w:rPr>
      <w:t>2414-0244</w:t>
    </w:r>
  </w:p>
  <w:p w:rsidR="000E683B" w:rsidRPr="00B76BE5" w:rsidRDefault="000E683B" w:rsidP="000E683B">
    <w:pPr>
      <w:pStyle w:val="a9"/>
      <w:rPr>
        <w:rFonts w:ascii="Arial" w:hAnsi="Arial" w:cs="Arial"/>
        <w:color w:val="7F7F7F" w:themeColor="text1" w:themeTint="80"/>
      </w:rPr>
    </w:pPr>
    <w:r w:rsidRPr="00B76BE5">
      <w:rPr>
        <w:rFonts w:ascii="Arial" w:hAnsi="Arial" w:cs="Arial"/>
        <w:color w:val="7F7F7F" w:themeColor="text1" w:themeTint="80"/>
      </w:rPr>
      <w:t>Научно-периодический журнал «</w:t>
    </w:r>
    <w:r w:rsidRPr="00B76BE5">
      <w:rPr>
        <w:rFonts w:ascii="Arial" w:hAnsi="Arial" w:cs="Arial"/>
        <w:b/>
        <w:i/>
        <w:color w:val="7F7F7F" w:themeColor="text1" w:themeTint="80"/>
      </w:rPr>
      <w:t>Здоровье человека, теория и методика физической культуры и спорта</w:t>
    </w:r>
    <w:r w:rsidRPr="00B76BE5">
      <w:rPr>
        <w:rFonts w:ascii="Arial" w:hAnsi="Arial" w:cs="Arial"/>
        <w:color w:val="7F7F7F" w:themeColor="text1" w:themeTint="80"/>
      </w:rPr>
      <w:t xml:space="preserve">». 2020. № </w:t>
    </w:r>
    <w:r w:rsidRPr="00AE54A9">
      <w:rPr>
        <w:rFonts w:ascii="Arial" w:hAnsi="Arial" w:cs="Arial"/>
        <w:color w:val="7F7F7F" w:themeColor="text1" w:themeTint="80"/>
      </w:rPr>
      <w:t>3</w:t>
    </w:r>
    <w:r w:rsidRPr="00B76BE5">
      <w:rPr>
        <w:rFonts w:ascii="Arial" w:hAnsi="Arial" w:cs="Arial"/>
        <w:color w:val="7F7F7F" w:themeColor="text1" w:themeTint="80"/>
      </w:rPr>
      <w:t xml:space="preserve"> (1</w:t>
    </w:r>
    <w:r w:rsidRPr="00AE54A9">
      <w:rPr>
        <w:rFonts w:ascii="Arial" w:hAnsi="Arial" w:cs="Arial"/>
        <w:color w:val="7F7F7F" w:themeColor="text1" w:themeTint="80"/>
      </w:rPr>
      <w:t>9</w:t>
    </w:r>
    <w:r w:rsidRPr="00B76BE5">
      <w:rPr>
        <w:rFonts w:ascii="Arial" w:hAnsi="Arial" w:cs="Arial"/>
        <w:color w:val="7F7F7F" w:themeColor="text1" w:themeTint="80"/>
      </w:rPr>
      <w:t>).</w:t>
    </w:r>
  </w:p>
  <w:p w:rsidR="000E683B" w:rsidRPr="00B76BE5" w:rsidRDefault="000E683B" w:rsidP="000E683B">
    <w:pPr>
      <w:pStyle w:val="a9"/>
      <w:rPr>
        <w:rFonts w:ascii="Arial" w:hAnsi="Arial" w:cs="Arial"/>
        <w:color w:val="7F7F7F" w:themeColor="text1" w:themeTint="80"/>
      </w:rPr>
    </w:pPr>
    <w:r w:rsidRPr="00891379">
      <w:rPr>
        <w:rFonts w:ascii="Arial" w:hAnsi="Arial" w:cs="Arial"/>
        <w:b/>
        <w:i/>
        <w:color w:val="7F7F7F" w:themeColor="text1" w:themeTint="80"/>
        <w:lang w:val="en-US"/>
      </w:rPr>
      <w:t>Health, Physical Culture and Sports</w:t>
    </w:r>
    <w:r w:rsidRPr="00891379">
      <w:rPr>
        <w:rStyle w:val="a4"/>
        <w:rFonts w:ascii="Arial" w:hAnsi="Arial" w:cs="Arial"/>
        <w:color w:val="7F7F7F" w:themeColor="text1" w:themeTint="80"/>
        <w:shd w:val="clear" w:color="auto" w:fill="FFFFFF"/>
        <w:lang w:val="en-US"/>
      </w:rPr>
      <w:t xml:space="preserve">. </w:t>
    </w:r>
    <w:r w:rsidRPr="00B76BE5">
      <w:rPr>
        <w:rStyle w:val="a4"/>
        <w:rFonts w:ascii="Arial" w:hAnsi="Arial" w:cs="Arial"/>
        <w:color w:val="7F7F7F" w:themeColor="text1" w:themeTint="80"/>
        <w:shd w:val="clear" w:color="auto" w:fill="FFFFFF"/>
      </w:rPr>
      <w:t>2020, 3(19)</w:t>
    </w:r>
  </w:p>
  <w:p w:rsidR="000E683B" w:rsidRPr="00C67270" w:rsidRDefault="000E683B" w:rsidP="000E683B">
    <w:pPr>
      <w:pStyle w:val="a9"/>
      <w:tabs>
        <w:tab w:val="left" w:pos="1453"/>
      </w:tabs>
      <w:rPr>
        <w:rFonts w:ascii="Georgia" w:hAnsi="Georgia"/>
        <w:color w:val="7F7F7F" w:themeColor="text1" w:themeTint="80"/>
      </w:rPr>
    </w:pPr>
    <w:r w:rsidRPr="00C67270">
      <w:rPr>
        <w:rFonts w:ascii="Georgia" w:hAnsi="Georgia"/>
        <w:color w:val="7F7F7F" w:themeColor="text1" w:themeTint="80"/>
      </w:rPr>
      <w:tab/>
    </w:r>
  </w:p>
  <w:p w:rsidR="000E683B" w:rsidRPr="00AC59E0" w:rsidRDefault="000E683B" w:rsidP="000E683B">
    <w:pPr>
      <w:pStyle w:val="a9"/>
      <w:rPr>
        <w:b/>
        <w:i/>
        <w:color w:val="7F7F7F" w:themeColor="text1" w:themeTint="80"/>
      </w:rPr>
    </w:pPr>
    <w:r w:rsidRPr="00C67270">
      <w:rPr>
        <w:rFonts w:ascii="Georgia" w:hAnsi="Georgia"/>
        <w:b/>
        <w:i/>
        <w:color w:val="7F7F7F" w:themeColor="text1" w:themeTint="80"/>
      </w:rPr>
      <w:t xml:space="preserve">Раздел </w:t>
    </w:r>
    <w:r w:rsidRPr="00AC59E0">
      <w:rPr>
        <w:b/>
        <w:i/>
        <w:color w:val="7F7F7F" w:themeColor="text1" w:themeTint="80"/>
      </w:rPr>
      <w:t xml:space="preserve">II. </w:t>
    </w:r>
    <w:r w:rsidRPr="00AC59E0">
      <w:rPr>
        <w:b/>
        <w:bCs/>
        <w:i/>
        <w:color w:val="7F7F7F" w:themeColor="text1" w:themeTint="80"/>
      </w:rPr>
      <w:t>Медико-биологические проблемы здоровья человека</w:t>
    </w:r>
  </w:p>
  <w:p w:rsidR="000E683B" w:rsidRPr="000E683B" w:rsidRDefault="000E683B" w:rsidP="000E683B">
    <w:pPr>
      <w:pStyle w:val="a9"/>
      <w:rPr>
        <w:b/>
        <w:bCs/>
        <w:i/>
        <w:color w:val="7F7F7F" w:themeColor="text1" w:themeTint="80"/>
        <w:lang w:val="en-US"/>
      </w:rPr>
    </w:pPr>
    <w:r w:rsidRPr="000E683B">
      <w:rPr>
        <w:b/>
        <w:i/>
        <w:color w:val="7F7F7F" w:themeColor="text1" w:themeTint="80"/>
        <w:lang w:val="en-US"/>
      </w:rPr>
      <w:t>Section II. Medical and biological issues of human health</w:t>
    </w:r>
  </w:p>
  <w:p w:rsidR="000E683B" w:rsidRPr="003F3AD4" w:rsidRDefault="000E683B" w:rsidP="000E683B">
    <w:pPr>
      <w:pStyle w:val="a9"/>
      <w:rPr>
        <w:color w:val="7F7F7F" w:themeColor="text1" w:themeTint="80"/>
        <w:sz w:val="24"/>
        <w:szCs w:val="24"/>
        <w:lang w:val="en-US"/>
      </w:rPr>
    </w:pPr>
    <w:r w:rsidRPr="003F3AD4">
      <w:rPr>
        <w:color w:val="7F7F7F" w:themeColor="text1" w:themeTint="80"/>
        <w:sz w:val="24"/>
        <w:szCs w:val="24"/>
        <w:lang w:val="en-US"/>
      </w:rPr>
      <w:t xml:space="preserve"> ___________________________________</w:t>
    </w:r>
  </w:p>
  <w:p w:rsidR="00D15AAD" w:rsidRPr="00D15AAD" w:rsidRDefault="00D15AAD" w:rsidP="00D15AAD">
    <w:pPr>
      <w:pStyle w:val="a9"/>
      <w:rPr>
        <w:lang w:val="en-US"/>
      </w:rPr>
    </w:pPr>
  </w:p>
  <w:p w:rsidR="00D15AAD" w:rsidRPr="00D15AAD" w:rsidRDefault="00D15AAD" w:rsidP="00D15AAD">
    <w:pPr>
      <w:pStyle w:val="a9"/>
      <w:rPr>
        <w:b/>
        <w:lang w:val="en-US"/>
      </w:rPr>
    </w:pPr>
    <w:r w:rsidRPr="004E5CD1">
      <w:rPr>
        <w:rFonts w:ascii="Arial" w:hAnsi="Arial" w:cs="Arial"/>
        <w:b/>
        <w:color w:val="000000"/>
        <w:sz w:val="20"/>
        <w:szCs w:val="20"/>
        <w:lang w:val="en-US"/>
      </w:rPr>
      <w:t>DOI https</w:t>
    </w:r>
    <w:r w:rsidRPr="004E5CD1">
      <w:rPr>
        <w:rFonts w:ascii="Arial" w:hAnsi="Arial" w:cs="Arial"/>
        <w:b/>
        <w:color w:val="000000"/>
        <w:sz w:val="20"/>
        <w:szCs w:val="20"/>
        <w:lang w:val="bg-BG"/>
      </w:rPr>
      <w:t>://</w:t>
    </w:r>
    <w:proofErr w:type="spellStart"/>
    <w:r w:rsidRPr="004E5CD1">
      <w:rPr>
        <w:rFonts w:ascii="Arial" w:hAnsi="Arial" w:cs="Arial"/>
        <w:b/>
        <w:color w:val="000000"/>
        <w:sz w:val="20"/>
        <w:szCs w:val="20"/>
        <w:lang w:val="en-US"/>
      </w:rPr>
      <w:t>doi</w:t>
    </w:r>
    <w:proofErr w:type="spellEnd"/>
    <w:r w:rsidRPr="004E5CD1">
      <w:rPr>
        <w:rFonts w:ascii="Arial" w:hAnsi="Arial" w:cs="Arial"/>
        <w:b/>
        <w:color w:val="000000"/>
        <w:sz w:val="20"/>
        <w:szCs w:val="20"/>
        <w:lang w:val="bg-BG"/>
      </w:rPr>
      <w:t>.</w:t>
    </w:r>
    <w:r w:rsidRPr="004E5CD1">
      <w:rPr>
        <w:rFonts w:ascii="Arial" w:hAnsi="Arial" w:cs="Arial"/>
        <w:b/>
        <w:color w:val="000000"/>
        <w:sz w:val="20"/>
        <w:szCs w:val="20"/>
        <w:lang w:val="en-US"/>
      </w:rPr>
      <w:t>org</w:t>
    </w:r>
    <w:r w:rsidRPr="004E5CD1">
      <w:rPr>
        <w:rFonts w:ascii="Arial" w:hAnsi="Arial" w:cs="Arial"/>
        <w:b/>
        <w:color w:val="000000"/>
        <w:sz w:val="20"/>
        <w:szCs w:val="20"/>
        <w:lang w:val="bg-BG"/>
      </w:rPr>
      <w:t>/10.14258/</w:t>
    </w:r>
    <w:proofErr w:type="spellStart"/>
    <w:r w:rsidRPr="004E5CD1">
      <w:rPr>
        <w:rFonts w:ascii="Arial" w:hAnsi="Arial" w:cs="Arial"/>
        <w:b/>
        <w:color w:val="000000"/>
        <w:sz w:val="20"/>
        <w:szCs w:val="20"/>
        <w:lang w:val="en-US"/>
      </w:rPr>
      <w:t>zosh</w:t>
    </w:r>
    <w:proofErr w:type="spellEnd"/>
    <w:r w:rsidRPr="004E5CD1">
      <w:rPr>
        <w:rFonts w:ascii="Arial" w:hAnsi="Arial" w:cs="Arial"/>
        <w:b/>
        <w:color w:val="000000"/>
        <w:sz w:val="20"/>
        <w:szCs w:val="20"/>
        <w:lang w:val="bg-BG"/>
      </w:rPr>
      <w:t>(2020)3.</w:t>
    </w:r>
    <w:r>
      <w:rPr>
        <w:rFonts w:ascii="Arial" w:hAnsi="Arial" w:cs="Arial"/>
        <w:b/>
        <w:color w:val="000000"/>
        <w:sz w:val="20"/>
        <w:szCs w:val="20"/>
        <w:lang w:val="en-US"/>
      </w:rPr>
      <w:t>3</w:t>
    </w:r>
  </w:p>
  <w:p w:rsidR="00D15AAD" w:rsidRPr="00D15AAD" w:rsidRDefault="00D15AAD">
    <w:pPr>
      <w:pStyle w:val="a9"/>
      <w:rPr>
        <w:lang w:val="bg-BG"/>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017CC"/>
    <w:multiLevelType w:val="hybridMultilevel"/>
    <w:tmpl w:val="27E60974"/>
    <w:lvl w:ilvl="0" w:tplc="CEAC5CC0">
      <w:start w:val="1"/>
      <w:numFmt w:val="decimal"/>
      <w:lvlText w:val="%1."/>
      <w:lvlJc w:val="left"/>
      <w:pPr>
        <w:ind w:left="786" w:hanging="360"/>
      </w:pPr>
      <w:rPr>
        <w:sz w:val="28"/>
      </w:rPr>
    </w:lvl>
    <w:lvl w:ilvl="1" w:tplc="922ADC94">
      <w:start w:val="1"/>
      <w:numFmt w:val="lowerLetter"/>
      <w:lvlText w:val="%2."/>
      <w:lvlJc w:val="left"/>
      <w:pPr>
        <w:ind w:left="1800" w:hanging="360"/>
      </w:pPr>
    </w:lvl>
    <w:lvl w:ilvl="2" w:tplc="C666B036">
      <w:start w:val="1"/>
      <w:numFmt w:val="lowerRoman"/>
      <w:lvlText w:val="%3."/>
      <w:lvlJc w:val="right"/>
      <w:pPr>
        <w:ind w:left="2520" w:hanging="180"/>
      </w:pPr>
    </w:lvl>
    <w:lvl w:ilvl="3" w:tplc="7B60954E">
      <w:start w:val="1"/>
      <w:numFmt w:val="decimal"/>
      <w:lvlText w:val="%4."/>
      <w:lvlJc w:val="left"/>
      <w:pPr>
        <w:ind w:left="3240" w:hanging="360"/>
      </w:pPr>
    </w:lvl>
    <w:lvl w:ilvl="4" w:tplc="4FCCBB24">
      <w:start w:val="1"/>
      <w:numFmt w:val="lowerLetter"/>
      <w:lvlText w:val="%5."/>
      <w:lvlJc w:val="left"/>
      <w:pPr>
        <w:ind w:left="3960" w:hanging="360"/>
      </w:pPr>
    </w:lvl>
    <w:lvl w:ilvl="5" w:tplc="F41EEB86">
      <w:start w:val="1"/>
      <w:numFmt w:val="lowerRoman"/>
      <w:lvlText w:val="%6."/>
      <w:lvlJc w:val="right"/>
      <w:pPr>
        <w:ind w:left="4680" w:hanging="180"/>
      </w:pPr>
    </w:lvl>
    <w:lvl w:ilvl="6" w:tplc="F24A9242">
      <w:start w:val="1"/>
      <w:numFmt w:val="decimal"/>
      <w:lvlText w:val="%7."/>
      <w:lvlJc w:val="left"/>
      <w:pPr>
        <w:ind w:left="5400" w:hanging="360"/>
      </w:pPr>
    </w:lvl>
    <w:lvl w:ilvl="7" w:tplc="8B70B626">
      <w:start w:val="1"/>
      <w:numFmt w:val="lowerLetter"/>
      <w:lvlText w:val="%8."/>
      <w:lvlJc w:val="left"/>
      <w:pPr>
        <w:ind w:left="6120" w:hanging="360"/>
      </w:pPr>
    </w:lvl>
    <w:lvl w:ilvl="8" w:tplc="6032C452">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244"/>
    <w:rsid w:val="0000351D"/>
    <w:rsid w:val="00012EBB"/>
    <w:rsid w:val="000D6484"/>
    <w:rsid w:val="000E683B"/>
    <w:rsid w:val="00105EDB"/>
    <w:rsid w:val="001079D8"/>
    <w:rsid w:val="001171DB"/>
    <w:rsid w:val="00141D17"/>
    <w:rsid w:val="001922BD"/>
    <w:rsid w:val="001A485E"/>
    <w:rsid w:val="001B7170"/>
    <w:rsid w:val="001E6BA3"/>
    <w:rsid w:val="002201EE"/>
    <w:rsid w:val="002416BD"/>
    <w:rsid w:val="002521CD"/>
    <w:rsid w:val="0025351A"/>
    <w:rsid w:val="002535CB"/>
    <w:rsid w:val="002B2511"/>
    <w:rsid w:val="002D41B3"/>
    <w:rsid w:val="002D4B14"/>
    <w:rsid w:val="002F2C59"/>
    <w:rsid w:val="00350F7D"/>
    <w:rsid w:val="00371244"/>
    <w:rsid w:val="00397FC7"/>
    <w:rsid w:val="00442D48"/>
    <w:rsid w:val="00462796"/>
    <w:rsid w:val="004978C3"/>
    <w:rsid w:val="004D14B2"/>
    <w:rsid w:val="004D220F"/>
    <w:rsid w:val="005128EA"/>
    <w:rsid w:val="005300B5"/>
    <w:rsid w:val="00530DEC"/>
    <w:rsid w:val="00560896"/>
    <w:rsid w:val="005A2A8E"/>
    <w:rsid w:val="005C71B8"/>
    <w:rsid w:val="006070C4"/>
    <w:rsid w:val="006A322C"/>
    <w:rsid w:val="006A5B31"/>
    <w:rsid w:val="006A6B65"/>
    <w:rsid w:val="006D3698"/>
    <w:rsid w:val="00721E16"/>
    <w:rsid w:val="007272CD"/>
    <w:rsid w:val="007725E8"/>
    <w:rsid w:val="007A54C3"/>
    <w:rsid w:val="007A55ED"/>
    <w:rsid w:val="007B5A8C"/>
    <w:rsid w:val="007B6800"/>
    <w:rsid w:val="00813DC7"/>
    <w:rsid w:val="00830D2E"/>
    <w:rsid w:val="00886BF5"/>
    <w:rsid w:val="008872A7"/>
    <w:rsid w:val="008A091F"/>
    <w:rsid w:val="008E7E10"/>
    <w:rsid w:val="008E7F85"/>
    <w:rsid w:val="008F1BDD"/>
    <w:rsid w:val="00973BB8"/>
    <w:rsid w:val="00986899"/>
    <w:rsid w:val="009A5988"/>
    <w:rsid w:val="009A7179"/>
    <w:rsid w:val="009B24BA"/>
    <w:rsid w:val="009B7A27"/>
    <w:rsid w:val="00A216EA"/>
    <w:rsid w:val="00B11643"/>
    <w:rsid w:val="00B703B2"/>
    <w:rsid w:val="00B96F3E"/>
    <w:rsid w:val="00BC359B"/>
    <w:rsid w:val="00BF1207"/>
    <w:rsid w:val="00BF3BE2"/>
    <w:rsid w:val="00C47643"/>
    <w:rsid w:val="00D060A3"/>
    <w:rsid w:val="00D15AAD"/>
    <w:rsid w:val="00D3121B"/>
    <w:rsid w:val="00DB1F46"/>
    <w:rsid w:val="00DD1526"/>
    <w:rsid w:val="00DD42FA"/>
    <w:rsid w:val="00DF79DF"/>
    <w:rsid w:val="00E1024A"/>
    <w:rsid w:val="00E221EC"/>
    <w:rsid w:val="00E60ECB"/>
    <w:rsid w:val="00E65593"/>
    <w:rsid w:val="00E7122C"/>
    <w:rsid w:val="00E939CA"/>
    <w:rsid w:val="00EB78B0"/>
    <w:rsid w:val="00EC3927"/>
    <w:rsid w:val="00ED28C4"/>
    <w:rsid w:val="00F14696"/>
    <w:rsid w:val="00F33A13"/>
    <w:rsid w:val="00F62446"/>
    <w:rsid w:val="00F77306"/>
    <w:rsid w:val="00F80868"/>
    <w:rsid w:val="00F90D4E"/>
    <w:rsid w:val="00FD0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37B36"/>
  <w15:docId w15:val="{E057E46A-A6E8-4478-803D-30F6F1FD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24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1024A"/>
    <w:rPr>
      <w:color w:val="0000FF"/>
      <w:u w:val="single"/>
    </w:rPr>
  </w:style>
  <w:style w:type="character" w:styleId="a4">
    <w:name w:val="Emphasis"/>
    <w:uiPriority w:val="20"/>
    <w:qFormat/>
    <w:rsid w:val="00E1024A"/>
    <w:rPr>
      <w:i/>
      <w:iCs/>
    </w:rPr>
  </w:style>
  <w:style w:type="paragraph" w:styleId="a5">
    <w:name w:val="List Paragraph"/>
    <w:basedOn w:val="a"/>
    <w:uiPriority w:val="34"/>
    <w:qFormat/>
    <w:rsid w:val="00E1024A"/>
    <w:pPr>
      <w:ind w:left="720"/>
      <w:contextualSpacing/>
    </w:pPr>
  </w:style>
  <w:style w:type="paragraph" w:customStyle="1" w:styleId="msonormalmailrucssattributepostfix">
    <w:name w:val="msonormal_mailru_css_attribute_postfix"/>
    <w:basedOn w:val="a"/>
    <w:rsid w:val="00E102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l-author-name-more">
    <w:name w:val="al-author-name-more"/>
    <w:basedOn w:val="a0"/>
    <w:rsid w:val="00E1024A"/>
  </w:style>
  <w:style w:type="character" w:customStyle="1" w:styleId="delimiter">
    <w:name w:val="delimiter"/>
    <w:basedOn w:val="a0"/>
    <w:rsid w:val="00E1024A"/>
  </w:style>
  <w:style w:type="paragraph" w:styleId="a6">
    <w:name w:val="Balloon Text"/>
    <w:basedOn w:val="a"/>
    <w:link w:val="a7"/>
    <w:uiPriority w:val="99"/>
    <w:semiHidden/>
    <w:unhideWhenUsed/>
    <w:rsid w:val="00E1024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024A"/>
    <w:rPr>
      <w:rFonts w:ascii="Tahoma" w:hAnsi="Tahoma" w:cs="Tahoma"/>
      <w:sz w:val="16"/>
      <w:szCs w:val="16"/>
    </w:rPr>
  </w:style>
  <w:style w:type="character" w:styleId="a8">
    <w:name w:val="Strong"/>
    <w:basedOn w:val="a0"/>
    <w:uiPriority w:val="22"/>
    <w:qFormat/>
    <w:rsid w:val="001171DB"/>
    <w:rPr>
      <w:b/>
      <w:bCs/>
    </w:rPr>
  </w:style>
  <w:style w:type="paragraph" w:styleId="a9">
    <w:name w:val="header"/>
    <w:basedOn w:val="a"/>
    <w:link w:val="aa"/>
    <w:uiPriority w:val="99"/>
    <w:unhideWhenUsed/>
    <w:rsid w:val="00B96F3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96F3E"/>
  </w:style>
  <w:style w:type="paragraph" w:styleId="ab">
    <w:name w:val="footer"/>
    <w:basedOn w:val="a"/>
    <w:link w:val="ac"/>
    <w:uiPriority w:val="99"/>
    <w:unhideWhenUsed/>
    <w:rsid w:val="00B96F3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96F3E"/>
  </w:style>
  <w:style w:type="character" w:customStyle="1" w:styleId="apple-converted-space">
    <w:name w:val="apple-converted-space"/>
    <w:rsid w:val="00D15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dae2003@mail.ru" TargetMode="External"/><Relationship Id="rId18" Type="http://schemas.openxmlformats.org/officeDocument/2006/relationships/hyperlink" Target="javascript:;" TargetMode="External"/><Relationship Id="rId26" Type="http://schemas.openxmlformats.org/officeDocument/2006/relationships/chart" Target="charts/chart2.xml"/><Relationship Id="rId39" Type="http://schemas.openxmlformats.org/officeDocument/2006/relationships/fontTable" Target="fontTable.xml"/><Relationship Id="rId21" Type="http://schemas.openxmlformats.org/officeDocument/2006/relationships/hyperlink" Target="javascript:;" TargetMode="External"/><Relationship Id="rId34" Type="http://schemas.openxmlformats.org/officeDocument/2006/relationships/hyperlink" Target="javascript:;" TargetMode="External"/><Relationship Id="rId7" Type="http://schemas.openxmlformats.org/officeDocument/2006/relationships/hyperlink" Target="https://doi.org/10.14258/zosh(2020)3.3" TargetMode="External"/><Relationship Id="rId12" Type="http://schemas.openxmlformats.org/officeDocument/2006/relationships/hyperlink" Target="https://orcid.org/" TargetMode="External"/><Relationship Id="rId17" Type="http://schemas.openxmlformats.org/officeDocument/2006/relationships/hyperlink" Target="javascript:;" TargetMode="External"/><Relationship Id="rId25" Type="http://schemas.openxmlformats.org/officeDocument/2006/relationships/chart" Target="charts/chart1.xml"/><Relationship Id="rId33" Type="http://schemas.openxmlformats.org/officeDocument/2006/relationships/hyperlink" Target="javascript:;" TargetMode="External"/><Relationship Id="rId38" Type="http://schemas.openxmlformats.org/officeDocument/2006/relationships/hyperlink" Target="https://www.ncbi.nlm.nih.gov/pubmed/?term=Plunkett%20K%5BAuthor%5D&amp;cauthor=true&amp;cauthor_uid=27322102"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javascript:;" TargetMode="External"/><Relationship Id="rId29"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ts_nataly.2003@mail.ru" TargetMode="External"/><Relationship Id="rId24" Type="http://schemas.openxmlformats.org/officeDocument/2006/relationships/image" Target="media/image1.jpeg"/><Relationship Id="rId32" Type="http://schemas.openxmlformats.org/officeDocument/2006/relationships/hyperlink" Target="javascript:;" TargetMode="External"/><Relationship Id="rId37" Type="http://schemas.openxmlformats.org/officeDocument/2006/relationships/hyperlink" Target="https://www.ncbi.nlm.nih.gov/pubmed/?term=Horv%26%23x000e1%3Bth%20K%5BAuthor%5D&amp;cauthor=true&amp;cauthor_uid=27322102"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www.ncbi.nlm.nih.gov/pubmed/?term=Plunkett%20K%5BAuthor%5D&amp;cauthor=true&amp;cauthor_uid=27322102" TargetMode="External"/><Relationship Id="rId28" Type="http://schemas.openxmlformats.org/officeDocument/2006/relationships/chart" Target="charts/chart4.xml"/><Relationship Id="rId36" Type="http://schemas.openxmlformats.org/officeDocument/2006/relationships/hyperlink" Target="javascript:;" TargetMode="External"/><Relationship Id="rId10" Type="http://schemas.openxmlformats.org/officeDocument/2006/relationships/hyperlink" Target="mailto:dodae2003@mail.ru" TargetMode="External"/><Relationship Id="rId19" Type="http://schemas.openxmlformats.org/officeDocument/2006/relationships/hyperlink" Target="javascript:;" TargetMode="External"/><Relationship Id="rId31" Type="http://schemas.openxmlformats.org/officeDocument/2006/relationships/hyperlink" Target="https://cyberleninka.ru/journal/n/kazanskiy-pedagogicheskiy-zhurnal" TargetMode="External"/><Relationship Id="rId4" Type="http://schemas.openxmlformats.org/officeDocument/2006/relationships/webSettings" Target="webSettings.xml"/><Relationship Id="rId9" Type="http://schemas.openxmlformats.org/officeDocument/2006/relationships/hyperlink" Target="https://orcid.org/" TargetMode="External"/><Relationship Id="rId14" Type="http://schemas.openxmlformats.org/officeDocument/2006/relationships/hyperlink" Target="https://doi.org/10.14258/zosh(2020)3.3" TargetMode="External"/><Relationship Id="rId22" Type="http://schemas.openxmlformats.org/officeDocument/2006/relationships/hyperlink" Target="https://www.ncbi.nlm.nih.gov/pubmed/?term=Horv%26%23x000e1%3Bth%20K%5BAuthor%5D&amp;cauthor=true&amp;cauthor_uid=27322102" TargetMode="Externa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javascript:;" TargetMode="External"/><Relationship Id="rId8" Type="http://schemas.openxmlformats.org/officeDocument/2006/relationships/hyperlink" Target="mailto:pats_nataly.2003@mail.ru" TargetMode="Externa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oleObject" Target="file:///D:\&#1089;&#1086;&#1085;%20&#1076;&#1077;&#1090;&#1077;&#1081;\&#1101;&#1083;&#1103;%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AppData\Roaming\Microsoft\Excel\&#1101;&#1083;&#1103;%202%20(version%202).xlsb"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AppData\Roaming\Microsoft\Excel\&#1101;&#1083;&#1103;%202%20(version%202).xlsb"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AppData\Roaming\Microsoft\Excel\&#1101;&#1083;&#1103;%202%20(version%202).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4720892365818599E-2"/>
          <c:y val="6.2885054043734553E-2"/>
          <c:w val="0.8195989152364942"/>
          <c:h val="0.83453931792181857"/>
        </c:manualLayout>
      </c:layout>
      <c:barChart>
        <c:barDir val="col"/>
        <c:grouping val="clustered"/>
        <c:varyColors val="0"/>
        <c:ser>
          <c:idx val="0"/>
          <c:order val="0"/>
          <c:tx>
            <c:strRef>
              <c:f>Лист1!$B$1</c:f>
              <c:strCache>
                <c:ptCount val="1"/>
                <c:pt idx="0">
                  <c:v>до сна</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Среди девочек</c:v>
                </c:pt>
                <c:pt idx="2">
                  <c:v>Среди мальчиков</c:v>
                </c:pt>
              </c:strCache>
            </c:strRef>
          </c:cat>
          <c:val>
            <c:numRef>
              <c:f>Лист1!$B$2:$B$5</c:f>
              <c:numCache>
                <c:formatCode>General</c:formatCode>
                <c:ptCount val="4"/>
                <c:pt idx="0">
                  <c:v>4.5</c:v>
                </c:pt>
                <c:pt idx="2">
                  <c:v>3.3</c:v>
                </c:pt>
              </c:numCache>
            </c:numRef>
          </c:val>
          <c:extLst>
            <c:ext xmlns:c16="http://schemas.microsoft.com/office/drawing/2014/chart" uri="{C3380CC4-5D6E-409C-BE32-E72D297353CC}">
              <c16:uniqueId val="{00000000-155E-4E34-811E-1FA2C8F7A32B}"/>
            </c:ext>
          </c:extLst>
        </c:ser>
        <c:ser>
          <c:idx val="1"/>
          <c:order val="1"/>
          <c:tx>
            <c:strRef>
              <c:f>Лист1!$C$1</c:f>
              <c:strCache>
                <c:ptCount val="1"/>
                <c:pt idx="0">
                  <c:v>после сна</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Среди девочек</c:v>
                </c:pt>
                <c:pt idx="2">
                  <c:v>Среди мальчиков</c:v>
                </c:pt>
              </c:strCache>
            </c:strRef>
          </c:cat>
          <c:val>
            <c:numRef>
              <c:f>Лист1!$C$2:$C$5</c:f>
              <c:numCache>
                <c:formatCode>General</c:formatCode>
                <c:ptCount val="4"/>
                <c:pt idx="0">
                  <c:v>6.3</c:v>
                </c:pt>
                <c:pt idx="2">
                  <c:v>6.5</c:v>
                </c:pt>
              </c:numCache>
            </c:numRef>
          </c:val>
          <c:extLst>
            <c:ext xmlns:c16="http://schemas.microsoft.com/office/drawing/2014/chart" uri="{C3380CC4-5D6E-409C-BE32-E72D297353CC}">
              <c16:uniqueId val="{00000001-155E-4E34-811E-1FA2C8F7A32B}"/>
            </c:ext>
          </c:extLst>
        </c:ser>
        <c:ser>
          <c:idx val="2"/>
          <c:order val="2"/>
          <c:tx>
            <c:strRef>
              <c:f>Лист1!$D$1</c:f>
              <c:strCache>
                <c:ptCount val="1"/>
                <c:pt idx="0">
                  <c:v>Столбец1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Среди девочек</c:v>
                </c:pt>
                <c:pt idx="2">
                  <c:v>Среди мальчиков</c:v>
                </c:pt>
              </c:strCache>
            </c:strRef>
          </c:cat>
          <c:val>
            <c:numRef>
              <c:f>Лист1!$D$2:$D$5</c:f>
              <c:numCache>
                <c:formatCode>General</c:formatCode>
                <c:ptCount val="4"/>
              </c:numCache>
            </c:numRef>
          </c:val>
          <c:extLst>
            <c:ext xmlns:c16="http://schemas.microsoft.com/office/drawing/2014/chart" uri="{C3380CC4-5D6E-409C-BE32-E72D297353CC}">
              <c16:uniqueId val="{00000002-155E-4E34-811E-1FA2C8F7A32B}"/>
            </c:ext>
          </c:extLst>
        </c:ser>
        <c:dLbls>
          <c:dLblPos val="inEnd"/>
          <c:showLegendKey val="0"/>
          <c:showVal val="1"/>
          <c:showCatName val="0"/>
          <c:showSerName val="0"/>
          <c:showPercent val="0"/>
          <c:showBubbleSize val="0"/>
        </c:dLbls>
        <c:gapWidth val="100"/>
        <c:overlap val="-24"/>
        <c:axId val="72244736"/>
        <c:axId val="45305792"/>
      </c:barChart>
      <c:catAx>
        <c:axId val="722447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5305792"/>
        <c:crosses val="autoZero"/>
        <c:auto val="1"/>
        <c:lblAlgn val="ctr"/>
        <c:lblOffset val="100"/>
        <c:noMultiLvlLbl val="0"/>
      </c:catAx>
      <c:valAx>
        <c:axId val="453057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72244736"/>
        <c:crosses val="autoZero"/>
        <c:crossBetween val="between"/>
      </c:valAx>
      <c:spPr>
        <a:noFill/>
        <a:ln>
          <a:noFill/>
        </a:ln>
        <a:effectLst/>
      </c:spPr>
    </c:plotArea>
    <c:legend>
      <c:legendPos val="b"/>
      <c:legendEntry>
        <c:idx val="2"/>
        <c:delete val="1"/>
      </c:legendEntry>
      <c:layout>
        <c:manualLayout>
          <c:xMode val="edge"/>
          <c:yMode val="edge"/>
          <c:x val="0.21709514256903176"/>
          <c:y val="6.6727948473142951E-2"/>
          <c:w val="0.33420208543414365"/>
          <c:h val="8.954692549873294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Лист7!$B$1</c:f>
              <c:strCache>
                <c:ptCount val="1"/>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Лист7!$A$2:$A$15</c:f>
              <c:strCache>
                <c:ptCount val="14"/>
                <c:pt idx="1">
                  <c:v>Среднее</c:v>
                </c:pt>
                <c:pt idx="2">
                  <c:v>Стандартная ошибка</c:v>
                </c:pt>
                <c:pt idx="3">
                  <c:v>Медиана</c:v>
                </c:pt>
                <c:pt idx="4">
                  <c:v>Мода</c:v>
                </c:pt>
                <c:pt idx="5">
                  <c:v>Стандартное отклонение</c:v>
                </c:pt>
                <c:pt idx="6">
                  <c:v>Дисперсия выборки</c:v>
                </c:pt>
                <c:pt idx="7">
                  <c:v>Эксцесс</c:v>
                </c:pt>
                <c:pt idx="8">
                  <c:v>Асимметричность</c:v>
                </c:pt>
                <c:pt idx="9">
                  <c:v>Интервал</c:v>
                </c:pt>
                <c:pt idx="10">
                  <c:v>Минимум</c:v>
                </c:pt>
                <c:pt idx="11">
                  <c:v>Максимум</c:v>
                </c:pt>
                <c:pt idx="12">
                  <c:v>Сумма</c:v>
                </c:pt>
                <c:pt idx="13">
                  <c:v>Счет</c:v>
                </c:pt>
              </c:strCache>
            </c:strRef>
          </c:cat>
          <c:val>
            <c:numRef>
              <c:f>Лист7!$B$2:$B$15</c:f>
              <c:numCache>
                <c:formatCode>General</c:formatCode>
                <c:ptCount val="14"/>
                <c:pt idx="1">
                  <c:v>9.1076923076923073</c:v>
                </c:pt>
                <c:pt idx="2">
                  <c:v>2.1966600970232162</c:v>
                </c:pt>
                <c:pt idx="3">
                  <c:v>8</c:v>
                </c:pt>
                <c:pt idx="4">
                  <c:v>12</c:v>
                </c:pt>
                <c:pt idx="5">
                  <c:v>7.9201706145829069</c:v>
                </c:pt>
                <c:pt idx="6">
                  <c:v>62.729102564102583</c:v>
                </c:pt>
                <c:pt idx="7">
                  <c:v>0.48965800655941516</c:v>
                </c:pt>
                <c:pt idx="8">
                  <c:v>1.1127997258146449</c:v>
                </c:pt>
                <c:pt idx="9">
                  <c:v>23.5</c:v>
                </c:pt>
                <c:pt idx="10">
                  <c:v>1.5</c:v>
                </c:pt>
                <c:pt idx="11">
                  <c:v>25</c:v>
                </c:pt>
                <c:pt idx="12">
                  <c:v>118.39999999999999</c:v>
                </c:pt>
                <c:pt idx="13">
                  <c:v>13</c:v>
                </c:pt>
              </c:numCache>
            </c:numRef>
          </c:val>
          <c:extLst>
            <c:ext xmlns:c16="http://schemas.microsoft.com/office/drawing/2014/chart" uri="{C3380CC4-5D6E-409C-BE32-E72D297353CC}">
              <c16:uniqueId val="{00000000-D3D1-4026-9A0C-6EC99FC17430}"/>
            </c:ext>
          </c:extLst>
        </c:ser>
        <c:ser>
          <c:idx val="1"/>
          <c:order val="1"/>
          <c:tx>
            <c:strRef>
              <c:f>Лист7!$C$1</c:f>
              <c:strCache>
                <c:ptCount val="1"/>
                <c:pt idx="0">
                  <c:v>после сна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Лист7!$A$2:$A$15</c:f>
              <c:strCache>
                <c:ptCount val="14"/>
                <c:pt idx="1">
                  <c:v>Среднее</c:v>
                </c:pt>
                <c:pt idx="2">
                  <c:v>Стандартная ошибка</c:v>
                </c:pt>
                <c:pt idx="3">
                  <c:v>Медиана</c:v>
                </c:pt>
                <c:pt idx="4">
                  <c:v>Мода</c:v>
                </c:pt>
                <c:pt idx="5">
                  <c:v>Стандартное отклонение</c:v>
                </c:pt>
                <c:pt idx="6">
                  <c:v>Дисперсия выборки</c:v>
                </c:pt>
                <c:pt idx="7">
                  <c:v>Эксцесс</c:v>
                </c:pt>
                <c:pt idx="8">
                  <c:v>Асимметричность</c:v>
                </c:pt>
                <c:pt idx="9">
                  <c:v>Интервал</c:v>
                </c:pt>
                <c:pt idx="10">
                  <c:v>Минимум</c:v>
                </c:pt>
                <c:pt idx="11">
                  <c:v>Максимум</c:v>
                </c:pt>
                <c:pt idx="12">
                  <c:v>Сумма</c:v>
                </c:pt>
                <c:pt idx="13">
                  <c:v>Счет</c:v>
                </c:pt>
              </c:strCache>
            </c:strRef>
          </c:cat>
          <c:val>
            <c:numRef>
              <c:f>Лист7!$C$2:$C$15</c:f>
              <c:numCache>
                <c:formatCode>General</c:formatCode>
                <c:ptCount val="14"/>
                <c:pt idx="1">
                  <c:v>12.6407692307692</c:v>
                </c:pt>
                <c:pt idx="2">
                  <c:v>2.5442636488369086</c:v>
                </c:pt>
                <c:pt idx="3">
                  <c:v>12</c:v>
                </c:pt>
                <c:pt idx="4">
                  <c:v>12</c:v>
                </c:pt>
                <c:pt idx="5">
                  <c:v>9.1734730441805787</c:v>
                </c:pt>
                <c:pt idx="6">
                  <c:v>84.152607692307697</c:v>
                </c:pt>
                <c:pt idx="7">
                  <c:v>-1.4287818919631388</c:v>
                </c:pt>
                <c:pt idx="8">
                  <c:v>0.15462249632604488</c:v>
                </c:pt>
                <c:pt idx="9">
                  <c:v>23.67</c:v>
                </c:pt>
                <c:pt idx="10">
                  <c:v>1.33</c:v>
                </c:pt>
                <c:pt idx="11">
                  <c:v>25</c:v>
                </c:pt>
                <c:pt idx="12">
                  <c:v>164.32999999999998</c:v>
                </c:pt>
                <c:pt idx="13">
                  <c:v>13</c:v>
                </c:pt>
              </c:numCache>
            </c:numRef>
          </c:val>
          <c:extLst>
            <c:ext xmlns:c16="http://schemas.microsoft.com/office/drawing/2014/chart" uri="{C3380CC4-5D6E-409C-BE32-E72D297353CC}">
              <c16:uniqueId val="{00000001-D3D1-4026-9A0C-6EC99FC17430}"/>
            </c:ext>
          </c:extLst>
        </c:ser>
        <c:dLbls>
          <c:showLegendKey val="0"/>
          <c:showVal val="0"/>
          <c:showCatName val="0"/>
          <c:showSerName val="0"/>
          <c:showPercent val="0"/>
          <c:showBubbleSize val="0"/>
        </c:dLbls>
        <c:axId val="71693312"/>
        <c:axId val="45343872"/>
      </c:radarChart>
      <c:catAx>
        <c:axId val="71693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343872"/>
        <c:crosses val="autoZero"/>
        <c:auto val="1"/>
        <c:lblAlgn val="ctr"/>
        <c:lblOffset val="100"/>
        <c:noMultiLvlLbl val="0"/>
      </c:catAx>
      <c:valAx>
        <c:axId val="45343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6933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t" anchorCtr="0"/>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Лист3!$B$1</c:f>
              <c:strCache>
                <c:ptCount val="1"/>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Лист3!$A$2:$A$15</c:f>
              <c:strCache>
                <c:ptCount val="14"/>
                <c:pt idx="1">
                  <c:v>Среднее</c:v>
                </c:pt>
                <c:pt idx="2">
                  <c:v>Стандартная ошибка</c:v>
                </c:pt>
                <c:pt idx="3">
                  <c:v>Медиана</c:v>
                </c:pt>
                <c:pt idx="4">
                  <c:v>Мода</c:v>
                </c:pt>
                <c:pt idx="5">
                  <c:v>Стандартное отклонение</c:v>
                </c:pt>
                <c:pt idx="6">
                  <c:v>Дисперсия выборки</c:v>
                </c:pt>
                <c:pt idx="7">
                  <c:v>Эксцесс</c:v>
                </c:pt>
                <c:pt idx="8">
                  <c:v>Асимметричность</c:v>
                </c:pt>
                <c:pt idx="9">
                  <c:v>Интервал</c:v>
                </c:pt>
                <c:pt idx="10">
                  <c:v>Минимум</c:v>
                </c:pt>
                <c:pt idx="11">
                  <c:v>Максимум</c:v>
                </c:pt>
                <c:pt idx="12">
                  <c:v>Сумма</c:v>
                </c:pt>
                <c:pt idx="13">
                  <c:v>Счет</c:v>
                </c:pt>
              </c:strCache>
            </c:strRef>
          </c:cat>
          <c:val>
            <c:numRef>
              <c:f>Лист3!$B$2:$B$15</c:f>
              <c:numCache>
                <c:formatCode>General</c:formatCode>
                <c:ptCount val="14"/>
                <c:pt idx="1">
                  <c:v>6.4835294117647075</c:v>
                </c:pt>
                <c:pt idx="2">
                  <c:v>1.4092224966209903</c:v>
                </c:pt>
                <c:pt idx="3">
                  <c:v>4.8</c:v>
                </c:pt>
                <c:pt idx="4">
                  <c:v>6</c:v>
                </c:pt>
                <c:pt idx="5">
                  <c:v>5.8103732035649696</c:v>
                </c:pt>
                <c:pt idx="6">
                  <c:v>33.760436764705844</c:v>
                </c:pt>
                <c:pt idx="7">
                  <c:v>4.2982936490751307</c:v>
                </c:pt>
                <c:pt idx="8">
                  <c:v>1.9089350723639522</c:v>
                </c:pt>
                <c:pt idx="9">
                  <c:v>22.87</c:v>
                </c:pt>
                <c:pt idx="10">
                  <c:v>1.1299999999999999</c:v>
                </c:pt>
                <c:pt idx="11">
                  <c:v>24</c:v>
                </c:pt>
                <c:pt idx="12">
                  <c:v>110.22000000000003</c:v>
                </c:pt>
                <c:pt idx="13">
                  <c:v>17</c:v>
                </c:pt>
              </c:numCache>
            </c:numRef>
          </c:val>
          <c:extLst>
            <c:ext xmlns:c16="http://schemas.microsoft.com/office/drawing/2014/chart" uri="{C3380CC4-5D6E-409C-BE32-E72D297353CC}">
              <c16:uniqueId val="{00000000-F931-42A7-A0E3-9F1663321279}"/>
            </c:ext>
          </c:extLst>
        </c:ser>
        <c:ser>
          <c:idx val="1"/>
          <c:order val="1"/>
          <c:tx>
            <c:strRef>
              <c:f>Лист3!$C$1</c:f>
              <c:strCache>
                <c:ptCount val="1"/>
                <c:pt idx="0">
                  <c:v> после сна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Лист3!$A$2:$A$15</c:f>
              <c:strCache>
                <c:ptCount val="14"/>
                <c:pt idx="1">
                  <c:v>Среднее</c:v>
                </c:pt>
                <c:pt idx="2">
                  <c:v>Стандартная ошибка</c:v>
                </c:pt>
                <c:pt idx="3">
                  <c:v>Медиана</c:v>
                </c:pt>
                <c:pt idx="4">
                  <c:v>Мода</c:v>
                </c:pt>
                <c:pt idx="5">
                  <c:v>Стандартное отклонение</c:v>
                </c:pt>
                <c:pt idx="6">
                  <c:v>Дисперсия выборки</c:v>
                </c:pt>
                <c:pt idx="7">
                  <c:v>Эксцесс</c:v>
                </c:pt>
                <c:pt idx="8">
                  <c:v>Асимметричность</c:v>
                </c:pt>
                <c:pt idx="9">
                  <c:v>Интервал</c:v>
                </c:pt>
                <c:pt idx="10">
                  <c:v>Минимум</c:v>
                </c:pt>
                <c:pt idx="11">
                  <c:v>Максимум</c:v>
                </c:pt>
                <c:pt idx="12">
                  <c:v>Сумма</c:v>
                </c:pt>
                <c:pt idx="13">
                  <c:v>Счет</c:v>
                </c:pt>
              </c:strCache>
            </c:strRef>
          </c:cat>
          <c:val>
            <c:numRef>
              <c:f>Лист3!$C$2:$C$15</c:f>
              <c:numCache>
                <c:formatCode>General</c:formatCode>
                <c:ptCount val="14"/>
                <c:pt idx="1">
                  <c:v>12.531176470588235</c:v>
                </c:pt>
                <c:pt idx="2">
                  <c:v>2.3597840570373707</c:v>
                </c:pt>
                <c:pt idx="3">
                  <c:v>12</c:v>
                </c:pt>
                <c:pt idx="4">
                  <c:v>24</c:v>
                </c:pt>
                <c:pt idx="5">
                  <c:v>9.7296389208136489</c:v>
                </c:pt>
                <c:pt idx="6">
                  <c:v>94.665873529411783</c:v>
                </c:pt>
                <c:pt idx="7">
                  <c:v>-1.7512841248959208</c:v>
                </c:pt>
                <c:pt idx="8">
                  <c:v>0.30894723177068451</c:v>
                </c:pt>
                <c:pt idx="9">
                  <c:v>24.04</c:v>
                </c:pt>
                <c:pt idx="10">
                  <c:v>0.96</c:v>
                </c:pt>
                <c:pt idx="11">
                  <c:v>25</c:v>
                </c:pt>
                <c:pt idx="12">
                  <c:v>213.03</c:v>
                </c:pt>
                <c:pt idx="13">
                  <c:v>17</c:v>
                </c:pt>
              </c:numCache>
            </c:numRef>
          </c:val>
          <c:extLst>
            <c:ext xmlns:c16="http://schemas.microsoft.com/office/drawing/2014/chart" uri="{C3380CC4-5D6E-409C-BE32-E72D297353CC}">
              <c16:uniqueId val="{00000001-F931-42A7-A0E3-9F1663321279}"/>
            </c:ext>
          </c:extLst>
        </c:ser>
        <c:dLbls>
          <c:showLegendKey val="0"/>
          <c:showVal val="0"/>
          <c:showCatName val="0"/>
          <c:showSerName val="0"/>
          <c:showPercent val="0"/>
          <c:showBubbleSize val="0"/>
        </c:dLbls>
        <c:axId val="72243712"/>
        <c:axId val="72187904"/>
      </c:radarChart>
      <c:catAx>
        <c:axId val="722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187904"/>
        <c:crosses val="autoZero"/>
        <c:auto val="1"/>
        <c:lblAlgn val="ctr"/>
        <c:lblOffset val="100"/>
        <c:noMultiLvlLbl val="0"/>
      </c:catAx>
      <c:valAx>
        <c:axId val="72187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2437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до сна</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Среди девочек</c:v>
                </c:pt>
                <c:pt idx="2">
                  <c:v>Среди мальчиков</c:v>
                </c:pt>
              </c:strCache>
            </c:strRef>
          </c:cat>
          <c:val>
            <c:numRef>
              <c:f>Лист1!$B$2:$B$5</c:f>
              <c:numCache>
                <c:formatCode>General</c:formatCode>
                <c:ptCount val="4"/>
                <c:pt idx="0">
                  <c:v>0.86</c:v>
                </c:pt>
                <c:pt idx="2">
                  <c:v>0.53</c:v>
                </c:pt>
              </c:numCache>
            </c:numRef>
          </c:val>
          <c:extLst>
            <c:ext xmlns:c16="http://schemas.microsoft.com/office/drawing/2014/chart" uri="{C3380CC4-5D6E-409C-BE32-E72D297353CC}">
              <c16:uniqueId val="{00000000-7CDC-462F-A0A3-EA0EA6FCDC3F}"/>
            </c:ext>
          </c:extLst>
        </c:ser>
        <c:ser>
          <c:idx val="1"/>
          <c:order val="1"/>
          <c:tx>
            <c:strRef>
              <c:f>Лист1!$C$1</c:f>
              <c:strCache>
                <c:ptCount val="1"/>
                <c:pt idx="0">
                  <c:v>после сна</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Среди девочек</c:v>
                </c:pt>
                <c:pt idx="2">
                  <c:v>Среди мальчиков</c:v>
                </c:pt>
              </c:strCache>
            </c:strRef>
          </c:cat>
          <c:val>
            <c:numRef>
              <c:f>Лист1!$C$2:$C$5</c:f>
              <c:numCache>
                <c:formatCode>General</c:formatCode>
                <c:ptCount val="4"/>
                <c:pt idx="0">
                  <c:v>0.84</c:v>
                </c:pt>
                <c:pt idx="2">
                  <c:v>0.45</c:v>
                </c:pt>
              </c:numCache>
            </c:numRef>
          </c:val>
          <c:extLst>
            <c:ext xmlns:c16="http://schemas.microsoft.com/office/drawing/2014/chart" uri="{C3380CC4-5D6E-409C-BE32-E72D297353CC}">
              <c16:uniqueId val="{00000001-7CDC-462F-A0A3-EA0EA6FCDC3F}"/>
            </c:ext>
          </c:extLst>
        </c:ser>
        <c:ser>
          <c:idx val="2"/>
          <c:order val="2"/>
          <c:tx>
            <c:strRef>
              <c:f>Лист1!$D$1</c:f>
              <c:strCache>
                <c:ptCount val="1"/>
                <c:pt idx="0">
                  <c:v>Столбец1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Среди девочек</c:v>
                </c:pt>
                <c:pt idx="2">
                  <c:v>Среди мальчиков</c:v>
                </c:pt>
              </c:strCache>
            </c:strRef>
          </c:cat>
          <c:val>
            <c:numRef>
              <c:f>Лист1!$D$2:$D$5</c:f>
              <c:numCache>
                <c:formatCode>General</c:formatCode>
                <c:ptCount val="4"/>
              </c:numCache>
            </c:numRef>
          </c:val>
          <c:extLst>
            <c:ext xmlns:c16="http://schemas.microsoft.com/office/drawing/2014/chart" uri="{C3380CC4-5D6E-409C-BE32-E72D297353CC}">
              <c16:uniqueId val="{00000002-7CDC-462F-A0A3-EA0EA6FCDC3F}"/>
            </c:ext>
          </c:extLst>
        </c:ser>
        <c:dLbls>
          <c:dLblPos val="inEnd"/>
          <c:showLegendKey val="0"/>
          <c:showVal val="1"/>
          <c:showCatName val="0"/>
          <c:showSerName val="0"/>
          <c:showPercent val="0"/>
          <c:showBubbleSize val="0"/>
        </c:dLbls>
        <c:gapWidth val="100"/>
        <c:overlap val="-24"/>
        <c:axId val="100924416"/>
        <c:axId val="72189632"/>
      </c:barChart>
      <c:catAx>
        <c:axId val="10092441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72189632"/>
        <c:crosses val="autoZero"/>
        <c:auto val="1"/>
        <c:lblAlgn val="ctr"/>
        <c:lblOffset val="100"/>
        <c:noMultiLvlLbl val="0"/>
      </c:catAx>
      <c:valAx>
        <c:axId val="7218963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00924416"/>
        <c:crosses val="autoZero"/>
        <c:crossBetween val="between"/>
      </c:valAx>
      <c:spPr>
        <a:noFill/>
        <a:ln>
          <a:noFill/>
        </a:ln>
        <a:effectLst/>
      </c:spPr>
    </c:plotArea>
    <c:legend>
      <c:legendPos val="b"/>
      <c:legendEntry>
        <c:idx val="2"/>
        <c:delete val="1"/>
      </c:legendEntry>
      <c:layout>
        <c:manualLayout>
          <c:xMode val="edge"/>
          <c:yMode val="edge"/>
          <c:x val="0.33114792942548849"/>
          <c:y val="0.25825808274781314"/>
          <c:w val="0.29224641037517368"/>
          <c:h val="8.136508249872817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410341705704508"/>
          <c:y val="0.17359661000797699"/>
          <c:w val="0.51135127394681734"/>
          <c:h val="0.75765009687637119"/>
        </c:manualLayout>
      </c:layout>
      <c:radarChart>
        <c:radarStyle val="marker"/>
        <c:varyColors val="0"/>
        <c:ser>
          <c:idx val="0"/>
          <c:order val="0"/>
          <c:tx>
            <c:strRef>
              <c:f>Лист8!$B$1</c:f>
              <c:strCache>
                <c:ptCount val="1"/>
              </c:strCache>
            </c:strRef>
          </c:tx>
          <c:spPr>
            <a:ln w="28575" cap="rnd">
              <a:solidFill>
                <a:schemeClr val="accent1"/>
              </a:solidFill>
              <a:round/>
            </a:ln>
            <a:effectLst/>
          </c:spPr>
          <c:marker>
            <c:symbol val="none"/>
          </c:marker>
          <c:cat>
            <c:strRef>
              <c:f>Лист8!$A$2:$A$15</c:f>
              <c:strCache>
                <c:ptCount val="14"/>
                <c:pt idx="1">
                  <c:v>Среднее</c:v>
                </c:pt>
                <c:pt idx="2">
                  <c:v>Стандартная ошибка</c:v>
                </c:pt>
                <c:pt idx="3">
                  <c:v>Медиана</c:v>
                </c:pt>
                <c:pt idx="4">
                  <c:v>Мода</c:v>
                </c:pt>
                <c:pt idx="5">
                  <c:v>Стандартное отклонение</c:v>
                </c:pt>
                <c:pt idx="6">
                  <c:v>Дисперсия выборки</c:v>
                </c:pt>
                <c:pt idx="7">
                  <c:v>Эксцесс</c:v>
                </c:pt>
                <c:pt idx="8">
                  <c:v>Асимметричность</c:v>
                </c:pt>
                <c:pt idx="9">
                  <c:v>Интервал</c:v>
                </c:pt>
                <c:pt idx="10">
                  <c:v>Минимум</c:v>
                </c:pt>
                <c:pt idx="11">
                  <c:v>Максимум</c:v>
                </c:pt>
                <c:pt idx="12">
                  <c:v>Сумма</c:v>
                </c:pt>
                <c:pt idx="13">
                  <c:v>Счет</c:v>
                </c:pt>
              </c:strCache>
            </c:strRef>
          </c:cat>
          <c:val>
            <c:numRef>
              <c:f>Лист8!$B$2:$B$15</c:f>
              <c:numCache>
                <c:formatCode>General</c:formatCode>
                <c:ptCount val="14"/>
                <c:pt idx="1">
                  <c:v>0.52916666666666667</c:v>
                </c:pt>
                <c:pt idx="2">
                  <c:v>5.3689036369286992E-2</c:v>
                </c:pt>
                <c:pt idx="3">
                  <c:v>0.47</c:v>
                </c:pt>
                <c:pt idx="4">
                  <c:v>0.83</c:v>
                </c:pt>
                <c:pt idx="5">
                  <c:v>0.1859842776020367</c:v>
                </c:pt>
                <c:pt idx="6">
                  <c:v>3.4590151515151456E-2</c:v>
                </c:pt>
                <c:pt idx="7">
                  <c:v>-0.62921564738423719</c:v>
                </c:pt>
                <c:pt idx="8">
                  <c:v>0.89050613709367299</c:v>
                </c:pt>
                <c:pt idx="9">
                  <c:v>0.51</c:v>
                </c:pt>
                <c:pt idx="10">
                  <c:v>0.32</c:v>
                </c:pt>
                <c:pt idx="11">
                  <c:v>0.83</c:v>
                </c:pt>
                <c:pt idx="12">
                  <c:v>6.3500000000000005</c:v>
                </c:pt>
                <c:pt idx="13">
                  <c:v>12</c:v>
                </c:pt>
              </c:numCache>
            </c:numRef>
          </c:val>
          <c:extLst>
            <c:ext xmlns:c16="http://schemas.microsoft.com/office/drawing/2014/chart" uri="{C3380CC4-5D6E-409C-BE32-E72D297353CC}">
              <c16:uniqueId val="{00000000-10B5-4BA8-8849-9D9E9701F1BB}"/>
            </c:ext>
          </c:extLst>
        </c:ser>
        <c:ser>
          <c:idx val="1"/>
          <c:order val="1"/>
          <c:tx>
            <c:strRef>
              <c:f>Лист8!$C$1</c:f>
              <c:strCache>
                <c:ptCount val="1"/>
                <c:pt idx="0">
                  <c:v> после  сна </c:v>
                </c:pt>
              </c:strCache>
            </c:strRef>
          </c:tx>
          <c:spPr>
            <a:ln w="28575" cap="rnd">
              <a:solidFill>
                <a:schemeClr val="accent2"/>
              </a:solidFill>
              <a:round/>
            </a:ln>
            <a:effectLst/>
          </c:spPr>
          <c:marker>
            <c:symbol val="none"/>
          </c:marker>
          <c:cat>
            <c:strRef>
              <c:f>Лист8!$A$2:$A$15</c:f>
              <c:strCache>
                <c:ptCount val="14"/>
                <c:pt idx="1">
                  <c:v>Среднее</c:v>
                </c:pt>
                <c:pt idx="2">
                  <c:v>Стандартная ошибка</c:v>
                </c:pt>
                <c:pt idx="3">
                  <c:v>Медиана</c:v>
                </c:pt>
                <c:pt idx="4">
                  <c:v>Мода</c:v>
                </c:pt>
                <c:pt idx="5">
                  <c:v>Стандартное отклонение</c:v>
                </c:pt>
                <c:pt idx="6">
                  <c:v>Дисперсия выборки</c:v>
                </c:pt>
                <c:pt idx="7">
                  <c:v>Эксцесс</c:v>
                </c:pt>
                <c:pt idx="8">
                  <c:v>Асимметричность</c:v>
                </c:pt>
                <c:pt idx="9">
                  <c:v>Интервал</c:v>
                </c:pt>
                <c:pt idx="10">
                  <c:v>Минимум</c:v>
                </c:pt>
                <c:pt idx="11">
                  <c:v>Максимум</c:v>
                </c:pt>
                <c:pt idx="12">
                  <c:v>Сумма</c:v>
                </c:pt>
                <c:pt idx="13">
                  <c:v>Счет</c:v>
                </c:pt>
              </c:strCache>
            </c:strRef>
          </c:cat>
          <c:val>
            <c:numRef>
              <c:f>Лист8!$C$2:$C$15</c:f>
              <c:numCache>
                <c:formatCode>General</c:formatCode>
                <c:ptCount val="14"/>
                <c:pt idx="1">
                  <c:v>0.78333333333333399</c:v>
                </c:pt>
                <c:pt idx="2">
                  <c:v>0.10001010050000039</c:v>
                </c:pt>
                <c:pt idx="3">
                  <c:v>0.63500000000000001</c:v>
                </c:pt>
                <c:pt idx="4">
                  <c:v>0.93</c:v>
                </c:pt>
                <c:pt idx="5">
                  <c:v>0.34644515067214049</c:v>
                </c:pt>
                <c:pt idx="6">
                  <c:v>0.12002424242424213</c:v>
                </c:pt>
                <c:pt idx="7">
                  <c:v>3.2137915019014178</c:v>
                </c:pt>
                <c:pt idx="8">
                  <c:v>1.7821047107907249</c:v>
                </c:pt>
                <c:pt idx="9">
                  <c:v>1.2</c:v>
                </c:pt>
                <c:pt idx="10">
                  <c:v>0.47</c:v>
                </c:pt>
                <c:pt idx="11">
                  <c:v>1.67</c:v>
                </c:pt>
                <c:pt idx="12">
                  <c:v>9.4000000000000021</c:v>
                </c:pt>
                <c:pt idx="13">
                  <c:v>12</c:v>
                </c:pt>
              </c:numCache>
            </c:numRef>
          </c:val>
          <c:extLst>
            <c:ext xmlns:c16="http://schemas.microsoft.com/office/drawing/2014/chart" uri="{C3380CC4-5D6E-409C-BE32-E72D297353CC}">
              <c16:uniqueId val="{00000001-10B5-4BA8-8849-9D9E9701F1BB}"/>
            </c:ext>
          </c:extLst>
        </c:ser>
        <c:dLbls>
          <c:showLegendKey val="0"/>
          <c:showVal val="0"/>
          <c:showCatName val="0"/>
          <c:showSerName val="0"/>
          <c:showPercent val="0"/>
          <c:showBubbleSize val="0"/>
        </c:dLbls>
        <c:axId val="71832064"/>
        <c:axId val="72191360"/>
      </c:radarChart>
      <c:catAx>
        <c:axId val="71832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191360"/>
        <c:crosses val="autoZero"/>
        <c:auto val="1"/>
        <c:lblAlgn val="ctr"/>
        <c:lblOffset val="100"/>
        <c:noMultiLvlLbl val="0"/>
      </c:catAx>
      <c:valAx>
        <c:axId val="72191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8320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Лист4!$B$1</c:f>
              <c:strCache>
                <c:ptCount val="1"/>
              </c:strCache>
            </c:strRef>
          </c:tx>
          <c:spPr>
            <a:ln w="28575" cap="rnd">
              <a:solidFill>
                <a:schemeClr val="accent1"/>
              </a:solidFill>
              <a:round/>
            </a:ln>
            <a:effectLst/>
          </c:spPr>
          <c:marker>
            <c:symbol val="none"/>
          </c:marker>
          <c:cat>
            <c:strRef>
              <c:f>Лист4!$A$2:$A$15</c:f>
              <c:strCache>
                <c:ptCount val="14"/>
                <c:pt idx="1">
                  <c:v>Среднее</c:v>
                </c:pt>
                <c:pt idx="2">
                  <c:v>Стандартная ошибка</c:v>
                </c:pt>
                <c:pt idx="3">
                  <c:v>Медиана</c:v>
                </c:pt>
                <c:pt idx="4">
                  <c:v>Мода</c:v>
                </c:pt>
                <c:pt idx="5">
                  <c:v>Стандартное отклонение</c:v>
                </c:pt>
                <c:pt idx="6">
                  <c:v>Дисперсия выборки</c:v>
                </c:pt>
                <c:pt idx="7">
                  <c:v>Эксцесс</c:v>
                </c:pt>
                <c:pt idx="8">
                  <c:v>Асимметричность</c:v>
                </c:pt>
                <c:pt idx="9">
                  <c:v>Интервал</c:v>
                </c:pt>
                <c:pt idx="10">
                  <c:v>Минимум</c:v>
                </c:pt>
                <c:pt idx="11">
                  <c:v>Максимум</c:v>
                </c:pt>
                <c:pt idx="12">
                  <c:v>Сумма</c:v>
                </c:pt>
                <c:pt idx="13">
                  <c:v>Счет</c:v>
                </c:pt>
              </c:strCache>
            </c:strRef>
          </c:cat>
          <c:val>
            <c:numRef>
              <c:f>Лист4!$B$2:$B$15</c:f>
              <c:numCache>
                <c:formatCode>General</c:formatCode>
                <c:ptCount val="14"/>
                <c:pt idx="1">
                  <c:v>0.58529411764705885</c:v>
                </c:pt>
                <c:pt idx="2">
                  <c:v>4.5674017963772483E-2</c:v>
                </c:pt>
                <c:pt idx="3">
                  <c:v>0.56999999999999995</c:v>
                </c:pt>
                <c:pt idx="4">
                  <c:v>0.56999999999999995</c:v>
                </c:pt>
                <c:pt idx="5">
                  <c:v>0.18831880041099242</c:v>
                </c:pt>
                <c:pt idx="6">
                  <c:v>3.5463970588235194E-2</c:v>
                </c:pt>
                <c:pt idx="7">
                  <c:v>4.4991390156758087</c:v>
                </c:pt>
                <c:pt idx="8">
                  <c:v>1.7257058384097941</c:v>
                </c:pt>
                <c:pt idx="9">
                  <c:v>0.83999999999999986</c:v>
                </c:pt>
                <c:pt idx="10">
                  <c:v>0.31</c:v>
                </c:pt>
                <c:pt idx="11">
                  <c:v>1.1499999999999999</c:v>
                </c:pt>
                <c:pt idx="12">
                  <c:v>9.9500000000000011</c:v>
                </c:pt>
                <c:pt idx="13">
                  <c:v>17</c:v>
                </c:pt>
              </c:numCache>
            </c:numRef>
          </c:val>
          <c:extLst>
            <c:ext xmlns:c16="http://schemas.microsoft.com/office/drawing/2014/chart" uri="{C3380CC4-5D6E-409C-BE32-E72D297353CC}">
              <c16:uniqueId val="{00000000-245D-4A90-A404-A529149FF903}"/>
            </c:ext>
          </c:extLst>
        </c:ser>
        <c:ser>
          <c:idx val="1"/>
          <c:order val="1"/>
          <c:tx>
            <c:strRef>
              <c:f>Лист4!$C$1</c:f>
              <c:strCache>
                <c:ptCount val="1"/>
                <c:pt idx="0">
                  <c:v> после  сна </c:v>
                </c:pt>
              </c:strCache>
            </c:strRef>
          </c:tx>
          <c:spPr>
            <a:ln w="28575" cap="rnd">
              <a:solidFill>
                <a:schemeClr val="accent2"/>
              </a:solidFill>
              <a:round/>
            </a:ln>
            <a:effectLst/>
          </c:spPr>
          <c:marker>
            <c:symbol val="none"/>
          </c:marker>
          <c:cat>
            <c:strRef>
              <c:f>Лист4!$A$2:$A$15</c:f>
              <c:strCache>
                <c:ptCount val="14"/>
                <c:pt idx="1">
                  <c:v>Среднее</c:v>
                </c:pt>
                <c:pt idx="2">
                  <c:v>Стандартная ошибка</c:v>
                </c:pt>
                <c:pt idx="3">
                  <c:v>Медиана</c:v>
                </c:pt>
                <c:pt idx="4">
                  <c:v>Мода</c:v>
                </c:pt>
                <c:pt idx="5">
                  <c:v>Стандартное отклонение</c:v>
                </c:pt>
                <c:pt idx="6">
                  <c:v>Дисперсия выборки</c:v>
                </c:pt>
                <c:pt idx="7">
                  <c:v>Эксцесс</c:v>
                </c:pt>
                <c:pt idx="8">
                  <c:v>Асимметричность</c:v>
                </c:pt>
                <c:pt idx="9">
                  <c:v>Интервал</c:v>
                </c:pt>
                <c:pt idx="10">
                  <c:v>Минимум</c:v>
                </c:pt>
                <c:pt idx="11">
                  <c:v>Максимум</c:v>
                </c:pt>
                <c:pt idx="12">
                  <c:v>Сумма</c:v>
                </c:pt>
                <c:pt idx="13">
                  <c:v>Счет</c:v>
                </c:pt>
              </c:strCache>
            </c:strRef>
          </c:cat>
          <c:val>
            <c:numRef>
              <c:f>Лист4!$C$2:$C$15</c:f>
              <c:numCache>
                <c:formatCode>General</c:formatCode>
                <c:ptCount val="14"/>
                <c:pt idx="1">
                  <c:v>0.76764705882352946</c:v>
                </c:pt>
                <c:pt idx="2">
                  <c:v>6.7956135353475791E-2</c:v>
                </c:pt>
                <c:pt idx="3">
                  <c:v>0.67</c:v>
                </c:pt>
                <c:pt idx="4">
                  <c:v>1.17</c:v>
                </c:pt>
                <c:pt idx="5">
                  <c:v>0.28019032397115123</c:v>
                </c:pt>
                <c:pt idx="6">
                  <c:v>7.8506617647058685E-2</c:v>
                </c:pt>
                <c:pt idx="7">
                  <c:v>-0.71530730612786808</c:v>
                </c:pt>
                <c:pt idx="8">
                  <c:v>0.15202034432738823</c:v>
                </c:pt>
                <c:pt idx="9">
                  <c:v>0.94</c:v>
                </c:pt>
                <c:pt idx="10">
                  <c:v>0.23</c:v>
                </c:pt>
                <c:pt idx="11">
                  <c:v>1.17</c:v>
                </c:pt>
                <c:pt idx="12">
                  <c:v>13.05</c:v>
                </c:pt>
                <c:pt idx="13">
                  <c:v>17</c:v>
                </c:pt>
              </c:numCache>
            </c:numRef>
          </c:val>
          <c:extLst>
            <c:ext xmlns:c16="http://schemas.microsoft.com/office/drawing/2014/chart" uri="{C3380CC4-5D6E-409C-BE32-E72D297353CC}">
              <c16:uniqueId val="{00000001-245D-4A90-A404-A529149FF903}"/>
            </c:ext>
          </c:extLst>
        </c:ser>
        <c:dLbls>
          <c:showLegendKey val="0"/>
          <c:showVal val="0"/>
          <c:showCatName val="0"/>
          <c:showSerName val="0"/>
          <c:showPercent val="0"/>
          <c:showBubbleSize val="0"/>
        </c:dLbls>
        <c:axId val="71833600"/>
        <c:axId val="72193088"/>
      </c:radarChart>
      <c:catAx>
        <c:axId val="7183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193088"/>
        <c:crosses val="autoZero"/>
        <c:auto val="1"/>
        <c:lblAlgn val="ctr"/>
        <c:lblOffset val="100"/>
        <c:noMultiLvlLbl val="0"/>
      </c:catAx>
      <c:valAx>
        <c:axId val="72193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8336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12</Pages>
  <Words>3179</Words>
  <Characters>18125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Викторовна</dc:creator>
  <cp:keywords/>
  <dc:description/>
  <cp:lastModifiedBy>Пользователь Windows</cp:lastModifiedBy>
  <cp:revision>63</cp:revision>
  <dcterms:created xsi:type="dcterms:W3CDTF">2020-02-06T15:18:00Z</dcterms:created>
  <dcterms:modified xsi:type="dcterms:W3CDTF">2020-06-28T07:15:00Z</dcterms:modified>
</cp:coreProperties>
</file>