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3EF" w:rsidRDefault="006003EF" w:rsidP="00B74784">
      <w:pPr>
        <w:spacing w:before="100" w:beforeAutospacing="1" w:after="100" w:afterAutospacing="1" w:line="240" w:lineRule="auto"/>
        <w:jc w:val="both"/>
        <w:rPr>
          <w:rFonts w:ascii="Arial" w:hAnsi="Arial" w:cs="Arial"/>
          <w:color w:val="000000" w:themeColor="text1"/>
          <w:sz w:val="24"/>
          <w:szCs w:val="24"/>
        </w:rPr>
      </w:pPr>
      <w:bookmarkStart w:id="0" w:name="_GoBack"/>
      <w:bookmarkEnd w:id="0"/>
      <w:r w:rsidRPr="00315F2E">
        <w:rPr>
          <w:rFonts w:ascii="Arial" w:hAnsi="Arial" w:cs="Arial"/>
          <w:color w:val="000000" w:themeColor="text1"/>
          <w:sz w:val="24"/>
          <w:szCs w:val="24"/>
        </w:rPr>
        <w:t>УДК 159.99, 796/799</w:t>
      </w:r>
    </w:p>
    <w:p w:rsidR="000065EB" w:rsidRPr="000065EB" w:rsidRDefault="000065EB" w:rsidP="00B74784">
      <w:pPr>
        <w:spacing w:before="100" w:beforeAutospacing="1" w:after="100" w:afterAutospacing="1" w:line="240" w:lineRule="auto"/>
        <w:jc w:val="both"/>
        <w:rPr>
          <w:rFonts w:ascii="Arial" w:hAnsi="Arial" w:cs="Arial"/>
          <w:color w:val="000000" w:themeColor="text1"/>
          <w:sz w:val="24"/>
          <w:szCs w:val="24"/>
        </w:rPr>
      </w:pPr>
      <w:r w:rsidRPr="000065EB">
        <w:rPr>
          <w:rFonts w:ascii="Arial" w:hAnsi="Arial" w:cs="Arial"/>
          <w:color w:val="000000" w:themeColor="text1"/>
          <w:sz w:val="24"/>
          <w:szCs w:val="24"/>
        </w:rPr>
        <w:t>DOI </w:t>
      </w:r>
      <w:hyperlink r:id="rId8" w:history="1">
        <w:r w:rsidRPr="000065EB">
          <w:rPr>
            <w:rFonts w:ascii="Arial" w:hAnsi="Arial" w:cs="Arial"/>
            <w:color w:val="000000" w:themeColor="text1"/>
            <w:sz w:val="24"/>
            <w:szCs w:val="24"/>
          </w:rPr>
          <w:t>https://doi.org/</w:t>
        </w:r>
      </w:hyperlink>
      <w:r w:rsidRPr="000065EB">
        <w:rPr>
          <w:rFonts w:ascii="Arial" w:hAnsi="Arial" w:cs="Arial"/>
          <w:color w:val="000000" w:themeColor="text1"/>
          <w:sz w:val="24"/>
          <w:szCs w:val="24"/>
        </w:rPr>
        <w:t>10.14258/zosh(2020)3.6</w:t>
      </w:r>
    </w:p>
    <w:p w:rsidR="006D649D" w:rsidRPr="00315F2E" w:rsidRDefault="00315F2E" w:rsidP="00B91C7A">
      <w:pPr>
        <w:spacing w:before="100" w:beforeAutospacing="1" w:after="100" w:afterAutospacing="1" w:line="240" w:lineRule="auto"/>
        <w:jc w:val="center"/>
        <w:rPr>
          <w:rFonts w:ascii="Arial" w:hAnsi="Arial" w:cs="Arial"/>
          <w:b/>
          <w:color w:val="000000" w:themeColor="text1"/>
          <w:sz w:val="28"/>
          <w:szCs w:val="28"/>
        </w:rPr>
      </w:pPr>
      <w:r w:rsidRPr="00315F2E">
        <w:rPr>
          <w:rFonts w:ascii="Arial" w:hAnsi="Arial" w:cs="Arial"/>
          <w:b/>
          <w:color w:val="000000" w:themeColor="text1"/>
          <w:sz w:val="28"/>
          <w:szCs w:val="28"/>
        </w:rPr>
        <w:t xml:space="preserve">Скалолазание для людей с нарушением координации – </w:t>
      </w:r>
      <w:proofErr w:type="spellStart"/>
      <w:r w:rsidRPr="00315F2E">
        <w:rPr>
          <w:rFonts w:ascii="Arial" w:hAnsi="Arial" w:cs="Arial"/>
          <w:b/>
          <w:color w:val="000000" w:themeColor="text1"/>
          <w:sz w:val="28"/>
          <w:szCs w:val="28"/>
        </w:rPr>
        <w:t>диспраксией</w:t>
      </w:r>
      <w:proofErr w:type="spellEnd"/>
    </w:p>
    <w:p w:rsidR="006D649D" w:rsidRPr="00315F2E" w:rsidRDefault="000119B4" w:rsidP="006D649D">
      <w:pPr>
        <w:spacing w:after="0" w:line="240" w:lineRule="auto"/>
        <w:jc w:val="center"/>
        <w:rPr>
          <w:rFonts w:ascii="Arial" w:hAnsi="Arial" w:cs="Arial"/>
          <w:color w:val="000000" w:themeColor="text1"/>
          <w:sz w:val="24"/>
          <w:szCs w:val="24"/>
        </w:rPr>
      </w:pPr>
      <w:r w:rsidRPr="00315F2E">
        <w:rPr>
          <w:rFonts w:ascii="Arial" w:hAnsi="Arial" w:cs="Arial"/>
          <w:b/>
          <w:color w:val="000000" w:themeColor="text1"/>
          <w:sz w:val="24"/>
          <w:szCs w:val="24"/>
        </w:rPr>
        <w:t>Степанова Ирина Сергеевна</w:t>
      </w:r>
      <w:r w:rsidRPr="00315F2E">
        <w:rPr>
          <w:rFonts w:ascii="Arial" w:hAnsi="Arial" w:cs="Arial"/>
          <w:b/>
          <w:color w:val="000000" w:themeColor="text1"/>
          <w:sz w:val="24"/>
          <w:szCs w:val="24"/>
          <w:vertAlign w:val="superscript"/>
          <w:lang w:val="en-US"/>
        </w:rPr>
        <w:t>AB</w:t>
      </w:r>
    </w:p>
    <w:p w:rsidR="00B3012E" w:rsidRPr="00315F2E" w:rsidRDefault="006D649D" w:rsidP="006D649D">
      <w:pPr>
        <w:spacing w:after="0" w:line="240" w:lineRule="auto"/>
        <w:jc w:val="center"/>
        <w:rPr>
          <w:rStyle w:val="a5"/>
          <w:rFonts w:ascii="Arial" w:hAnsi="Arial" w:cs="Arial"/>
          <w:sz w:val="24"/>
          <w:szCs w:val="24"/>
        </w:rPr>
      </w:pPr>
      <w:r w:rsidRPr="00315F2E">
        <w:rPr>
          <w:rFonts w:ascii="Arial" w:hAnsi="Arial" w:cs="Arial"/>
          <w:color w:val="000000" w:themeColor="text1"/>
          <w:sz w:val="24"/>
          <w:szCs w:val="24"/>
        </w:rPr>
        <w:t>Д</w:t>
      </w:r>
      <w:r w:rsidR="000119B4" w:rsidRPr="00315F2E">
        <w:rPr>
          <w:rFonts w:ascii="Arial" w:hAnsi="Arial" w:cs="Arial"/>
          <w:color w:val="000000" w:themeColor="text1"/>
          <w:sz w:val="24"/>
          <w:szCs w:val="24"/>
        </w:rPr>
        <w:t>оцент кафедры физической культуры и спорта ФГБОУ ВО ТГМУ Минздрава России</w:t>
      </w:r>
      <w:r w:rsidRPr="00315F2E">
        <w:rPr>
          <w:rFonts w:ascii="Arial" w:hAnsi="Arial" w:cs="Arial"/>
          <w:color w:val="000000" w:themeColor="text1"/>
          <w:sz w:val="24"/>
          <w:szCs w:val="24"/>
        </w:rPr>
        <w:t xml:space="preserve">, </w:t>
      </w:r>
      <w:r w:rsidR="000119B4" w:rsidRPr="00315F2E">
        <w:rPr>
          <w:rFonts w:ascii="Arial" w:hAnsi="Arial" w:cs="Arial"/>
          <w:color w:val="000000" w:themeColor="text1"/>
          <w:sz w:val="24"/>
          <w:szCs w:val="24"/>
        </w:rPr>
        <w:t>Владивосток</w:t>
      </w:r>
      <w:r w:rsidRPr="00315F2E">
        <w:rPr>
          <w:rFonts w:ascii="Arial" w:hAnsi="Arial" w:cs="Arial"/>
          <w:color w:val="000000" w:themeColor="text1"/>
          <w:sz w:val="24"/>
          <w:szCs w:val="24"/>
        </w:rPr>
        <w:t>,</w:t>
      </w:r>
      <w:r w:rsidR="000119B4" w:rsidRPr="00315F2E">
        <w:rPr>
          <w:rFonts w:ascii="Arial" w:hAnsi="Arial" w:cs="Arial"/>
          <w:color w:val="000000" w:themeColor="text1"/>
          <w:sz w:val="24"/>
          <w:szCs w:val="24"/>
        </w:rPr>
        <w:t xml:space="preserve"> Россия</w:t>
      </w:r>
      <w:r w:rsidRPr="00315F2E">
        <w:rPr>
          <w:rFonts w:ascii="Arial" w:hAnsi="Arial" w:cs="Arial"/>
          <w:color w:val="000000" w:themeColor="text1"/>
          <w:sz w:val="24"/>
          <w:szCs w:val="24"/>
        </w:rPr>
        <w:t>,</w:t>
      </w:r>
      <w:r w:rsidR="000119B4" w:rsidRPr="00315F2E">
        <w:rPr>
          <w:rFonts w:ascii="Arial" w:hAnsi="Arial" w:cs="Arial"/>
          <w:color w:val="000000" w:themeColor="text1"/>
          <w:sz w:val="24"/>
          <w:szCs w:val="24"/>
        </w:rPr>
        <w:t xml:space="preserve"> </w:t>
      </w:r>
      <w:r w:rsidRPr="00315F2E">
        <w:rPr>
          <w:rFonts w:ascii="Arial" w:hAnsi="Arial" w:cs="Arial"/>
          <w:color w:val="000000" w:themeColor="text1"/>
          <w:sz w:val="24"/>
          <w:szCs w:val="24"/>
          <w:lang w:val="en-US"/>
        </w:rPr>
        <w:t>e</w:t>
      </w:r>
      <w:r w:rsidRPr="00315F2E">
        <w:rPr>
          <w:rFonts w:ascii="Arial" w:hAnsi="Arial" w:cs="Arial"/>
          <w:color w:val="000000" w:themeColor="text1"/>
          <w:sz w:val="24"/>
          <w:szCs w:val="24"/>
        </w:rPr>
        <w:t>-</w:t>
      </w:r>
      <w:r w:rsidRPr="00315F2E">
        <w:rPr>
          <w:rFonts w:ascii="Arial" w:hAnsi="Arial" w:cs="Arial"/>
          <w:color w:val="000000" w:themeColor="text1"/>
          <w:sz w:val="24"/>
          <w:szCs w:val="24"/>
          <w:lang w:val="en-US"/>
        </w:rPr>
        <w:t>mail</w:t>
      </w:r>
      <w:r w:rsidRPr="00315F2E">
        <w:rPr>
          <w:rFonts w:ascii="Arial" w:hAnsi="Arial" w:cs="Arial"/>
          <w:color w:val="000000" w:themeColor="text1"/>
          <w:sz w:val="24"/>
          <w:szCs w:val="24"/>
        </w:rPr>
        <w:t xml:space="preserve">: </w:t>
      </w:r>
      <w:hyperlink r:id="rId9" w:history="1">
        <w:r w:rsidRPr="00315F2E">
          <w:rPr>
            <w:rStyle w:val="a5"/>
            <w:rFonts w:ascii="Arial" w:hAnsi="Arial" w:cs="Arial"/>
            <w:sz w:val="24"/>
            <w:szCs w:val="24"/>
            <w:lang w:val="en-US"/>
          </w:rPr>
          <w:t>iri</w:t>
        </w:r>
        <w:r w:rsidRPr="00315F2E">
          <w:rPr>
            <w:rStyle w:val="a5"/>
            <w:rFonts w:ascii="Arial" w:hAnsi="Arial" w:cs="Arial"/>
            <w:sz w:val="24"/>
            <w:szCs w:val="24"/>
          </w:rPr>
          <w:t>_</w:t>
        </w:r>
        <w:r w:rsidRPr="00315F2E">
          <w:rPr>
            <w:rStyle w:val="a5"/>
            <w:rFonts w:ascii="Arial" w:hAnsi="Arial" w:cs="Arial"/>
            <w:sz w:val="24"/>
            <w:szCs w:val="24"/>
            <w:lang w:val="en-US"/>
          </w:rPr>
          <w:t>ska</w:t>
        </w:r>
        <w:r w:rsidRPr="00315F2E">
          <w:rPr>
            <w:rStyle w:val="a5"/>
            <w:rFonts w:ascii="Arial" w:hAnsi="Arial" w:cs="Arial"/>
            <w:sz w:val="24"/>
            <w:szCs w:val="24"/>
          </w:rPr>
          <w:t>@</w:t>
        </w:r>
        <w:r w:rsidRPr="00315F2E">
          <w:rPr>
            <w:rStyle w:val="a5"/>
            <w:rFonts w:ascii="Arial" w:hAnsi="Arial" w:cs="Arial"/>
            <w:sz w:val="24"/>
            <w:szCs w:val="24"/>
            <w:lang w:val="en-US"/>
          </w:rPr>
          <w:t>inbox</w:t>
        </w:r>
        <w:r w:rsidRPr="00315F2E">
          <w:rPr>
            <w:rStyle w:val="a5"/>
            <w:rFonts w:ascii="Arial" w:hAnsi="Arial" w:cs="Arial"/>
            <w:sz w:val="24"/>
            <w:szCs w:val="24"/>
          </w:rPr>
          <w:t>.</w:t>
        </w:r>
        <w:proofErr w:type="spellStart"/>
        <w:r w:rsidRPr="00315F2E">
          <w:rPr>
            <w:rStyle w:val="a5"/>
            <w:rFonts w:ascii="Arial" w:hAnsi="Arial" w:cs="Arial"/>
            <w:sz w:val="24"/>
            <w:szCs w:val="24"/>
            <w:lang w:val="en-US"/>
          </w:rPr>
          <w:t>ru</w:t>
        </w:r>
        <w:proofErr w:type="spellEnd"/>
      </w:hyperlink>
      <w:r w:rsidRPr="00315F2E">
        <w:rPr>
          <w:rStyle w:val="a5"/>
          <w:rFonts w:ascii="Arial" w:hAnsi="Arial" w:cs="Arial"/>
          <w:sz w:val="24"/>
          <w:szCs w:val="24"/>
        </w:rPr>
        <w:t xml:space="preserve"> </w:t>
      </w:r>
    </w:p>
    <w:p w:rsidR="000119B4" w:rsidRPr="00315F2E" w:rsidRDefault="002E697D" w:rsidP="006D649D">
      <w:pPr>
        <w:spacing w:after="0" w:line="240" w:lineRule="auto"/>
        <w:jc w:val="center"/>
        <w:rPr>
          <w:rFonts w:ascii="Arial" w:hAnsi="Arial" w:cs="Arial"/>
          <w:color w:val="000000" w:themeColor="text1"/>
          <w:sz w:val="24"/>
          <w:szCs w:val="24"/>
        </w:rPr>
      </w:pPr>
      <w:r w:rsidRPr="00315F2E">
        <w:rPr>
          <w:rFonts w:ascii="Arial" w:hAnsi="Arial" w:cs="Arial"/>
          <w:sz w:val="24"/>
          <w:szCs w:val="24"/>
        </w:rPr>
        <w:t>ORCID:</w:t>
      </w:r>
      <w:r w:rsidR="006D649D" w:rsidRPr="00315F2E">
        <w:rPr>
          <w:rFonts w:ascii="Arial" w:hAnsi="Arial" w:cs="Arial"/>
          <w:sz w:val="24"/>
          <w:szCs w:val="24"/>
        </w:rPr>
        <w:t xml:space="preserve"> https://orcid.org/</w:t>
      </w:r>
      <w:r w:rsidR="006D649D" w:rsidRPr="00315F2E">
        <w:rPr>
          <w:rFonts w:ascii="Arial" w:hAnsi="Arial" w:cs="Arial"/>
          <w:color w:val="000000" w:themeColor="text1"/>
          <w:sz w:val="24"/>
          <w:szCs w:val="24"/>
        </w:rPr>
        <w:t>0000-0002-4288-0435</w:t>
      </w:r>
    </w:p>
    <w:p w:rsidR="00B3012E" w:rsidRPr="00315F2E" w:rsidRDefault="00B3012E" w:rsidP="006D649D">
      <w:pPr>
        <w:spacing w:after="0" w:line="240" w:lineRule="auto"/>
        <w:jc w:val="center"/>
        <w:rPr>
          <w:rFonts w:ascii="Arial" w:hAnsi="Arial" w:cs="Arial"/>
          <w:b/>
          <w:color w:val="000000" w:themeColor="text1"/>
          <w:sz w:val="24"/>
          <w:szCs w:val="24"/>
        </w:rPr>
      </w:pPr>
    </w:p>
    <w:p w:rsidR="006D649D" w:rsidRPr="00315F2E" w:rsidRDefault="000119B4" w:rsidP="006D649D">
      <w:pPr>
        <w:spacing w:after="0" w:line="240" w:lineRule="auto"/>
        <w:jc w:val="center"/>
        <w:rPr>
          <w:rFonts w:ascii="Arial" w:hAnsi="Arial" w:cs="Arial"/>
          <w:color w:val="000000" w:themeColor="text1"/>
          <w:sz w:val="24"/>
          <w:szCs w:val="24"/>
        </w:rPr>
      </w:pPr>
      <w:proofErr w:type="spellStart"/>
      <w:r w:rsidRPr="00315F2E">
        <w:rPr>
          <w:rFonts w:ascii="Arial" w:hAnsi="Arial" w:cs="Arial"/>
          <w:b/>
          <w:color w:val="000000" w:themeColor="text1"/>
          <w:sz w:val="24"/>
          <w:szCs w:val="24"/>
        </w:rPr>
        <w:t>Карлина</w:t>
      </w:r>
      <w:proofErr w:type="spellEnd"/>
      <w:r w:rsidRPr="00315F2E">
        <w:rPr>
          <w:rFonts w:ascii="Arial" w:hAnsi="Arial" w:cs="Arial"/>
          <w:b/>
          <w:color w:val="000000" w:themeColor="text1"/>
          <w:sz w:val="24"/>
          <w:szCs w:val="24"/>
        </w:rPr>
        <w:t xml:space="preserve"> Варвара Павловна</w:t>
      </w:r>
      <w:r w:rsidRPr="00315F2E">
        <w:rPr>
          <w:rFonts w:ascii="Arial" w:hAnsi="Arial" w:cs="Arial"/>
          <w:b/>
          <w:color w:val="000000" w:themeColor="text1"/>
          <w:sz w:val="24"/>
          <w:szCs w:val="24"/>
          <w:vertAlign w:val="superscript"/>
          <w:lang w:val="en-US"/>
        </w:rPr>
        <w:t>BCD</w:t>
      </w:r>
    </w:p>
    <w:p w:rsidR="00B3012E" w:rsidRPr="00315F2E" w:rsidRDefault="006D649D" w:rsidP="006D649D">
      <w:pPr>
        <w:spacing w:after="0" w:line="240" w:lineRule="auto"/>
        <w:jc w:val="center"/>
        <w:rPr>
          <w:rFonts w:ascii="Arial" w:hAnsi="Arial" w:cs="Arial"/>
          <w:color w:val="000000" w:themeColor="text1"/>
          <w:sz w:val="24"/>
          <w:szCs w:val="24"/>
        </w:rPr>
      </w:pPr>
      <w:r w:rsidRPr="00315F2E">
        <w:rPr>
          <w:rFonts w:ascii="Arial" w:hAnsi="Arial" w:cs="Arial"/>
          <w:color w:val="000000" w:themeColor="text1"/>
          <w:sz w:val="24"/>
          <w:szCs w:val="24"/>
        </w:rPr>
        <w:t>студентка</w:t>
      </w:r>
      <w:r w:rsidR="000119B4" w:rsidRPr="00315F2E">
        <w:rPr>
          <w:rFonts w:ascii="Arial" w:hAnsi="Arial" w:cs="Arial"/>
          <w:color w:val="000000" w:themeColor="text1"/>
          <w:sz w:val="24"/>
          <w:szCs w:val="24"/>
        </w:rPr>
        <w:t xml:space="preserve"> </w:t>
      </w:r>
      <w:r w:rsidRPr="00315F2E">
        <w:rPr>
          <w:rFonts w:ascii="Arial" w:hAnsi="Arial" w:cs="Arial"/>
          <w:color w:val="000000" w:themeColor="text1"/>
          <w:sz w:val="24"/>
          <w:szCs w:val="24"/>
        </w:rPr>
        <w:t xml:space="preserve">ФГБОУ ВО ТГМУ Минздрава России, Владивосток, Россия, </w:t>
      </w:r>
    </w:p>
    <w:p w:rsidR="00B3012E" w:rsidRPr="00315F2E" w:rsidRDefault="006D649D" w:rsidP="006D649D">
      <w:pPr>
        <w:spacing w:after="0" w:line="240" w:lineRule="auto"/>
        <w:jc w:val="center"/>
        <w:rPr>
          <w:rFonts w:ascii="Arial" w:hAnsi="Arial" w:cs="Arial"/>
          <w:color w:val="000000" w:themeColor="text1"/>
          <w:sz w:val="24"/>
          <w:szCs w:val="24"/>
          <w:lang w:val="en-US"/>
        </w:rPr>
      </w:pPr>
      <w:r w:rsidRPr="00315F2E">
        <w:rPr>
          <w:rFonts w:ascii="Arial" w:hAnsi="Arial" w:cs="Arial"/>
          <w:color w:val="000000" w:themeColor="text1"/>
          <w:sz w:val="24"/>
          <w:szCs w:val="24"/>
          <w:lang w:val="en-US"/>
        </w:rPr>
        <w:t>e-mail</w:t>
      </w:r>
      <w:r w:rsidR="000119B4" w:rsidRPr="00315F2E">
        <w:rPr>
          <w:rFonts w:ascii="Arial" w:hAnsi="Arial" w:cs="Arial"/>
          <w:color w:val="000000" w:themeColor="text1"/>
          <w:sz w:val="24"/>
          <w:szCs w:val="24"/>
          <w:lang w:val="en-US"/>
        </w:rPr>
        <w:t xml:space="preserve">: </w:t>
      </w:r>
      <w:hyperlink r:id="rId10" w:history="1">
        <w:r w:rsidR="000119B4" w:rsidRPr="00315F2E">
          <w:rPr>
            <w:rStyle w:val="a5"/>
            <w:rFonts w:ascii="Arial" w:hAnsi="Arial" w:cs="Arial"/>
            <w:sz w:val="24"/>
            <w:szCs w:val="24"/>
            <w:lang w:val="en-US"/>
          </w:rPr>
          <w:t>adena.wb@mail.ru</w:t>
        </w:r>
      </w:hyperlink>
      <w:r w:rsidRPr="00315F2E">
        <w:rPr>
          <w:rFonts w:ascii="Arial" w:hAnsi="Arial" w:cs="Arial"/>
          <w:color w:val="000000" w:themeColor="text1"/>
          <w:sz w:val="24"/>
          <w:szCs w:val="24"/>
          <w:lang w:val="en-US"/>
        </w:rPr>
        <w:t xml:space="preserve">  </w:t>
      </w:r>
    </w:p>
    <w:p w:rsidR="000119B4" w:rsidRPr="00315F2E" w:rsidRDefault="002E697D" w:rsidP="006D649D">
      <w:pPr>
        <w:spacing w:after="0" w:line="240" w:lineRule="auto"/>
        <w:jc w:val="center"/>
        <w:rPr>
          <w:rFonts w:ascii="Arial" w:hAnsi="Arial" w:cs="Arial"/>
          <w:color w:val="000000" w:themeColor="text1"/>
          <w:sz w:val="24"/>
          <w:szCs w:val="24"/>
          <w:lang w:val="en-US"/>
        </w:rPr>
      </w:pPr>
      <w:r w:rsidRPr="00315F2E">
        <w:rPr>
          <w:rFonts w:ascii="Arial" w:hAnsi="Arial" w:cs="Arial"/>
          <w:sz w:val="24"/>
          <w:szCs w:val="24"/>
          <w:lang w:val="en-US"/>
        </w:rPr>
        <w:t>ORCID</w:t>
      </w:r>
      <w:r w:rsidR="006D649D" w:rsidRPr="00315F2E">
        <w:rPr>
          <w:rFonts w:ascii="Arial" w:hAnsi="Arial" w:cs="Arial"/>
          <w:sz w:val="24"/>
          <w:szCs w:val="24"/>
          <w:lang w:val="en-US"/>
        </w:rPr>
        <w:t>: https://orcid.org/</w:t>
      </w:r>
      <w:r w:rsidR="006D649D" w:rsidRPr="00315F2E">
        <w:rPr>
          <w:rFonts w:ascii="Arial" w:hAnsi="Arial" w:cs="Arial"/>
          <w:color w:val="000000" w:themeColor="text1"/>
          <w:sz w:val="24"/>
          <w:szCs w:val="24"/>
          <w:lang w:val="en-US"/>
        </w:rPr>
        <w:t>0000-0002-4891-9337</w:t>
      </w:r>
    </w:p>
    <w:p w:rsidR="006D649D" w:rsidRPr="00315F2E" w:rsidRDefault="00315F2E" w:rsidP="006D649D">
      <w:pPr>
        <w:spacing w:before="100" w:beforeAutospacing="1" w:after="100" w:afterAutospacing="1" w:line="240" w:lineRule="auto"/>
        <w:jc w:val="center"/>
        <w:rPr>
          <w:rFonts w:ascii="Arial" w:hAnsi="Arial" w:cs="Arial"/>
          <w:b/>
          <w:color w:val="000000" w:themeColor="text1"/>
          <w:sz w:val="28"/>
          <w:szCs w:val="28"/>
          <w:lang w:val="en-US"/>
        </w:rPr>
      </w:pPr>
      <w:r w:rsidRPr="00315F2E">
        <w:rPr>
          <w:rFonts w:ascii="Arial" w:hAnsi="Arial" w:cs="Arial"/>
          <w:b/>
          <w:color w:val="000000" w:themeColor="text1"/>
          <w:sz w:val="28"/>
          <w:szCs w:val="28"/>
          <w:lang w:val="en-US"/>
        </w:rPr>
        <w:t>Rock climbing for people with impaired coordination - dyspraxia</w:t>
      </w:r>
    </w:p>
    <w:p w:rsidR="006D649D" w:rsidRPr="00315F2E" w:rsidRDefault="000119B4" w:rsidP="006D649D">
      <w:pPr>
        <w:spacing w:after="0" w:line="240" w:lineRule="auto"/>
        <w:jc w:val="center"/>
        <w:rPr>
          <w:rFonts w:ascii="Arial" w:hAnsi="Arial" w:cs="Arial"/>
          <w:b/>
          <w:color w:val="000000" w:themeColor="text1"/>
          <w:sz w:val="24"/>
          <w:szCs w:val="24"/>
          <w:lang w:val="en-US"/>
        </w:rPr>
      </w:pPr>
      <w:proofErr w:type="spellStart"/>
      <w:r w:rsidRPr="00315F2E">
        <w:rPr>
          <w:rFonts w:ascii="Arial" w:hAnsi="Arial" w:cs="Arial"/>
          <w:b/>
          <w:color w:val="000000" w:themeColor="text1"/>
          <w:sz w:val="24"/>
          <w:szCs w:val="24"/>
          <w:lang w:val="en-US"/>
        </w:rPr>
        <w:t>Stepanova</w:t>
      </w:r>
      <w:proofErr w:type="spellEnd"/>
      <w:r w:rsidRPr="00315F2E">
        <w:rPr>
          <w:rFonts w:ascii="Arial" w:hAnsi="Arial" w:cs="Arial"/>
          <w:b/>
          <w:color w:val="000000" w:themeColor="text1"/>
          <w:sz w:val="24"/>
          <w:szCs w:val="24"/>
          <w:lang w:val="en-US"/>
        </w:rPr>
        <w:t xml:space="preserve"> Irina </w:t>
      </w:r>
      <w:proofErr w:type="spellStart"/>
      <w:r w:rsidRPr="00315F2E">
        <w:rPr>
          <w:rFonts w:ascii="Arial" w:hAnsi="Arial" w:cs="Arial"/>
          <w:b/>
          <w:color w:val="000000" w:themeColor="text1"/>
          <w:sz w:val="24"/>
          <w:szCs w:val="24"/>
          <w:lang w:val="en-US"/>
        </w:rPr>
        <w:t>Sergeevna</w:t>
      </w:r>
      <w:proofErr w:type="spellEnd"/>
    </w:p>
    <w:p w:rsidR="002E697D" w:rsidRPr="00315F2E" w:rsidRDefault="006D649D" w:rsidP="006D649D">
      <w:pPr>
        <w:spacing w:after="0" w:line="240" w:lineRule="auto"/>
        <w:jc w:val="center"/>
        <w:rPr>
          <w:rStyle w:val="a5"/>
          <w:rFonts w:ascii="Arial" w:hAnsi="Arial" w:cs="Arial"/>
          <w:sz w:val="24"/>
          <w:szCs w:val="24"/>
          <w:lang w:val="en-US"/>
        </w:rPr>
      </w:pPr>
      <w:r w:rsidRPr="00315F2E">
        <w:rPr>
          <w:rFonts w:ascii="Arial" w:hAnsi="Arial" w:cs="Arial"/>
          <w:color w:val="000000" w:themeColor="text1"/>
          <w:sz w:val="24"/>
          <w:szCs w:val="24"/>
          <w:lang w:val="en-US"/>
        </w:rPr>
        <w:t>Pacific State Medical University, a</w:t>
      </w:r>
      <w:r w:rsidR="000119B4" w:rsidRPr="00315F2E">
        <w:rPr>
          <w:rFonts w:ascii="Arial" w:hAnsi="Arial" w:cs="Arial"/>
          <w:color w:val="000000" w:themeColor="text1"/>
          <w:sz w:val="24"/>
          <w:szCs w:val="24"/>
          <w:lang w:val="en-US"/>
        </w:rPr>
        <w:t xml:space="preserve">ssociate </w:t>
      </w:r>
      <w:r w:rsidRPr="00315F2E">
        <w:rPr>
          <w:rFonts w:ascii="Arial" w:hAnsi="Arial" w:cs="Arial"/>
          <w:color w:val="000000" w:themeColor="text1"/>
          <w:sz w:val="24"/>
          <w:szCs w:val="24"/>
          <w:lang w:val="en-US"/>
        </w:rPr>
        <w:t>p</w:t>
      </w:r>
      <w:r w:rsidR="000119B4" w:rsidRPr="00315F2E">
        <w:rPr>
          <w:rFonts w:ascii="Arial" w:hAnsi="Arial" w:cs="Arial"/>
          <w:color w:val="000000" w:themeColor="text1"/>
          <w:sz w:val="24"/>
          <w:szCs w:val="24"/>
          <w:lang w:val="en-US"/>
        </w:rPr>
        <w:t xml:space="preserve">rofessor, </w:t>
      </w:r>
      <w:r w:rsidRPr="00315F2E">
        <w:rPr>
          <w:rFonts w:ascii="Arial" w:hAnsi="Arial" w:cs="Arial"/>
          <w:color w:val="000000" w:themeColor="text1"/>
          <w:sz w:val="24"/>
          <w:szCs w:val="24"/>
          <w:lang w:val="en-US"/>
        </w:rPr>
        <w:t>d</w:t>
      </w:r>
      <w:r w:rsidR="000119B4" w:rsidRPr="00315F2E">
        <w:rPr>
          <w:rFonts w:ascii="Arial" w:hAnsi="Arial" w:cs="Arial"/>
          <w:color w:val="000000" w:themeColor="text1"/>
          <w:sz w:val="24"/>
          <w:szCs w:val="24"/>
          <w:lang w:val="en-US"/>
        </w:rPr>
        <w:t xml:space="preserve">epartment of </w:t>
      </w:r>
      <w:r w:rsidRPr="00315F2E">
        <w:rPr>
          <w:rFonts w:ascii="Arial" w:hAnsi="Arial" w:cs="Arial"/>
          <w:color w:val="000000" w:themeColor="text1"/>
          <w:sz w:val="24"/>
          <w:szCs w:val="24"/>
          <w:lang w:val="en-US"/>
        </w:rPr>
        <w:t>physical c</w:t>
      </w:r>
      <w:r w:rsidR="000119B4" w:rsidRPr="00315F2E">
        <w:rPr>
          <w:rFonts w:ascii="Arial" w:hAnsi="Arial" w:cs="Arial"/>
          <w:color w:val="000000" w:themeColor="text1"/>
          <w:sz w:val="24"/>
          <w:szCs w:val="24"/>
          <w:lang w:val="en-US"/>
        </w:rPr>
        <w:t xml:space="preserve">ulture and </w:t>
      </w:r>
      <w:r w:rsidRPr="00315F2E">
        <w:rPr>
          <w:rFonts w:ascii="Arial" w:hAnsi="Arial" w:cs="Arial"/>
          <w:color w:val="000000" w:themeColor="text1"/>
          <w:sz w:val="24"/>
          <w:szCs w:val="24"/>
          <w:lang w:val="en-US"/>
        </w:rPr>
        <w:t>s</w:t>
      </w:r>
      <w:r w:rsidR="000119B4" w:rsidRPr="00315F2E">
        <w:rPr>
          <w:rFonts w:ascii="Arial" w:hAnsi="Arial" w:cs="Arial"/>
          <w:color w:val="000000" w:themeColor="text1"/>
          <w:sz w:val="24"/>
          <w:szCs w:val="24"/>
          <w:lang w:val="en-US"/>
        </w:rPr>
        <w:t>ports</w:t>
      </w:r>
      <w:r w:rsidRPr="00315F2E">
        <w:rPr>
          <w:rFonts w:ascii="Arial" w:hAnsi="Arial" w:cs="Arial"/>
          <w:color w:val="000000" w:themeColor="text1"/>
          <w:sz w:val="24"/>
          <w:szCs w:val="24"/>
          <w:lang w:val="en-US"/>
        </w:rPr>
        <w:t>,</w:t>
      </w:r>
      <w:r w:rsidR="00001D15" w:rsidRPr="00315F2E">
        <w:rPr>
          <w:rFonts w:ascii="Arial" w:hAnsi="Arial" w:cs="Arial"/>
          <w:color w:val="000000" w:themeColor="text1"/>
          <w:sz w:val="24"/>
          <w:szCs w:val="24"/>
          <w:lang w:val="en-US"/>
        </w:rPr>
        <w:t xml:space="preserve"> Vladivostok</w:t>
      </w:r>
      <w:r w:rsidRPr="00315F2E">
        <w:rPr>
          <w:rFonts w:ascii="Arial" w:hAnsi="Arial" w:cs="Arial"/>
          <w:color w:val="000000" w:themeColor="text1"/>
          <w:sz w:val="24"/>
          <w:szCs w:val="24"/>
          <w:lang w:val="en-US"/>
        </w:rPr>
        <w:t>,</w:t>
      </w:r>
      <w:r w:rsidR="00001D15" w:rsidRPr="00315F2E">
        <w:rPr>
          <w:rFonts w:ascii="Arial" w:hAnsi="Arial" w:cs="Arial"/>
          <w:color w:val="000000" w:themeColor="text1"/>
          <w:sz w:val="24"/>
          <w:szCs w:val="24"/>
          <w:lang w:val="en-US"/>
        </w:rPr>
        <w:t xml:space="preserve"> Russia</w:t>
      </w:r>
      <w:r w:rsidRPr="00315F2E">
        <w:rPr>
          <w:rFonts w:ascii="Arial" w:hAnsi="Arial" w:cs="Arial"/>
          <w:color w:val="000000" w:themeColor="text1"/>
          <w:sz w:val="24"/>
          <w:szCs w:val="24"/>
          <w:lang w:val="en-US"/>
        </w:rPr>
        <w:t xml:space="preserve">, e-mail: </w:t>
      </w:r>
      <w:hyperlink r:id="rId11" w:history="1">
        <w:r w:rsidRPr="00315F2E">
          <w:rPr>
            <w:rStyle w:val="a5"/>
            <w:rFonts w:ascii="Arial" w:hAnsi="Arial" w:cs="Arial"/>
            <w:sz w:val="24"/>
            <w:szCs w:val="24"/>
            <w:lang w:val="en-US"/>
          </w:rPr>
          <w:t>iri_ska@inbox.ru</w:t>
        </w:r>
      </w:hyperlink>
      <w:r w:rsidRPr="00315F2E">
        <w:rPr>
          <w:rStyle w:val="a5"/>
          <w:rFonts w:ascii="Arial" w:hAnsi="Arial" w:cs="Arial"/>
          <w:sz w:val="24"/>
          <w:szCs w:val="24"/>
          <w:lang w:val="en-US"/>
        </w:rPr>
        <w:t xml:space="preserve"> </w:t>
      </w:r>
    </w:p>
    <w:p w:rsidR="000119B4" w:rsidRPr="00315F2E" w:rsidRDefault="002E697D" w:rsidP="006D649D">
      <w:pPr>
        <w:spacing w:after="0" w:line="240" w:lineRule="auto"/>
        <w:jc w:val="center"/>
        <w:rPr>
          <w:rFonts w:ascii="Arial" w:hAnsi="Arial" w:cs="Arial"/>
          <w:color w:val="000000" w:themeColor="text1"/>
          <w:sz w:val="24"/>
          <w:szCs w:val="24"/>
          <w:lang w:val="en-US"/>
        </w:rPr>
      </w:pPr>
      <w:r w:rsidRPr="00315F2E">
        <w:rPr>
          <w:rFonts w:ascii="Arial" w:hAnsi="Arial" w:cs="Arial"/>
          <w:sz w:val="24"/>
          <w:szCs w:val="24"/>
          <w:lang w:val="en-US"/>
        </w:rPr>
        <w:t>ORCID</w:t>
      </w:r>
      <w:r w:rsidR="006D649D" w:rsidRPr="00315F2E">
        <w:rPr>
          <w:rFonts w:ascii="Arial" w:hAnsi="Arial" w:cs="Arial"/>
          <w:sz w:val="24"/>
          <w:szCs w:val="24"/>
          <w:lang w:val="en-US"/>
        </w:rPr>
        <w:t>: https://orcid.org/</w:t>
      </w:r>
      <w:r w:rsidR="006D649D" w:rsidRPr="00315F2E">
        <w:rPr>
          <w:rFonts w:ascii="Arial" w:hAnsi="Arial" w:cs="Arial"/>
          <w:color w:val="000000" w:themeColor="text1"/>
          <w:sz w:val="24"/>
          <w:szCs w:val="24"/>
          <w:lang w:val="en-US"/>
        </w:rPr>
        <w:t>0000-0002-4288-0435</w:t>
      </w:r>
    </w:p>
    <w:p w:rsidR="006D649D" w:rsidRPr="00315F2E" w:rsidRDefault="00001D15" w:rsidP="006D649D">
      <w:pPr>
        <w:spacing w:after="0" w:line="240" w:lineRule="auto"/>
        <w:jc w:val="center"/>
        <w:rPr>
          <w:rFonts w:ascii="Arial" w:hAnsi="Arial" w:cs="Arial"/>
          <w:color w:val="000000" w:themeColor="text1"/>
          <w:sz w:val="24"/>
          <w:szCs w:val="24"/>
          <w:lang w:val="en-US"/>
        </w:rPr>
      </w:pPr>
      <w:proofErr w:type="spellStart"/>
      <w:r w:rsidRPr="00315F2E">
        <w:rPr>
          <w:rFonts w:ascii="Arial" w:hAnsi="Arial" w:cs="Arial"/>
          <w:b/>
          <w:color w:val="000000" w:themeColor="text1"/>
          <w:sz w:val="24"/>
          <w:szCs w:val="24"/>
          <w:lang w:val="en-US"/>
        </w:rPr>
        <w:t>Karlina</w:t>
      </w:r>
      <w:proofErr w:type="spellEnd"/>
      <w:r w:rsidRPr="00315F2E">
        <w:rPr>
          <w:rFonts w:ascii="Arial" w:hAnsi="Arial" w:cs="Arial"/>
          <w:b/>
          <w:color w:val="000000" w:themeColor="text1"/>
          <w:sz w:val="24"/>
          <w:szCs w:val="24"/>
          <w:lang w:val="en-US"/>
        </w:rPr>
        <w:t xml:space="preserve"> Varvara </w:t>
      </w:r>
      <w:proofErr w:type="spellStart"/>
      <w:r w:rsidRPr="00315F2E">
        <w:rPr>
          <w:rFonts w:ascii="Arial" w:hAnsi="Arial" w:cs="Arial"/>
          <w:b/>
          <w:color w:val="000000" w:themeColor="text1"/>
          <w:sz w:val="24"/>
          <w:szCs w:val="24"/>
          <w:lang w:val="en-US"/>
        </w:rPr>
        <w:t>Pavlovna</w:t>
      </w:r>
      <w:proofErr w:type="spellEnd"/>
    </w:p>
    <w:p w:rsidR="00B3012E" w:rsidRPr="00315F2E" w:rsidRDefault="006D649D" w:rsidP="006D649D">
      <w:pPr>
        <w:spacing w:after="0" w:line="240" w:lineRule="auto"/>
        <w:jc w:val="center"/>
        <w:rPr>
          <w:rFonts w:ascii="Arial" w:hAnsi="Arial" w:cs="Arial"/>
          <w:color w:val="000000" w:themeColor="text1"/>
          <w:sz w:val="24"/>
          <w:szCs w:val="24"/>
          <w:lang w:val="en-US"/>
        </w:rPr>
      </w:pPr>
      <w:r w:rsidRPr="00315F2E">
        <w:rPr>
          <w:rFonts w:ascii="Arial" w:hAnsi="Arial" w:cs="Arial"/>
          <w:color w:val="000000" w:themeColor="text1"/>
          <w:sz w:val="24"/>
          <w:szCs w:val="24"/>
          <w:lang w:val="en-US"/>
        </w:rPr>
        <w:t xml:space="preserve">Pacific State Medical University, </w:t>
      </w:r>
      <w:r w:rsidR="00001D15" w:rsidRPr="00315F2E">
        <w:rPr>
          <w:rFonts w:ascii="Arial" w:hAnsi="Arial" w:cs="Arial"/>
          <w:color w:val="000000" w:themeColor="text1"/>
          <w:sz w:val="24"/>
          <w:szCs w:val="24"/>
          <w:lang w:val="en-US"/>
        </w:rPr>
        <w:t>student</w:t>
      </w:r>
      <w:r w:rsidRPr="00315F2E">
        <w:rPr>
          <w:rFonts w:ascii="Arial" w:hAnsi="Arial" w:cs="Arial"/>
          <w:color w:val="000000" w:themeColor="text1"/>
          <w:sz w:val="24"/>
          <w:szCs w:val="24"/>
          <w:lang w:val="en-US"/>
        </w:rPr>
        <w:t xml:space="preserve"> Vladivostok, Russia, e-mail: </w:t>
      </w:r>
      <w:hyperlink r:id="rId12" w:history="1">
        <w:r w:rsidR="00001D15" w:rsidRPr="00315F2E">
          <w:rPr>
            <w:rStyle w:val="a5"/>
            <w:rFonts w:ascii="Arial" w:hAnsi="Arial" w:cs="Arial"/>
            <w:sz w:val="24"/>
            <w:szCs w:val="24"/>
            <w:lang w:val="en-US"/>
          </w:rPr>
          <w:t>adena.wb@mail.ru</w:t>
        </w:r>
      </w:hyperlink>
      <w:r w:rsidRPr="00315F2E">
        <w:rPr>
          <w:rFonts w:ascii="Arial" w:hAnsi="Arial" w:cs="Arial"/>
          <w:color w:val="000000" w:themeColor="text1"/>
          <w:sz w:val="24"/>
          <w:szCs w:val="24"/>
          <w:lang w:val="en-US"/>
        </w:rPr>
        <w:t xml:space="preserve"> </w:t>
      </w:r>
    </w:p>
    <w:p w:rsidR="00001D15" w:rsidRPr="00315F2E" w:rsidRDefault="002E697D" w:rsidP="006D649D">
      <w:pPr>
        <w:spacing w:after="0" w:line="240" w:lineRule="auto"/>
        <w:jc w:val="center"/>
        <w:rPr>
          <w:rFonts w:ascii="Arial" w:hAnsi="Arial" w:cs="Arial"/>
          <w:color w:val="000000" w:themeColor="text1"/>
          <w:sz w:val="24"/>
          <w:szCs w:val="24"/>
          <w:lang w:val="en-US"/>
        </w:rPr>
      </w:pPr>
      <w:r w:rsidRPr="00315F2E">
        <w:rPr>
          <w:rFonts w:ascii="Arial" w:hAnsi="Arial" w:cs="Arial"/>
          <w:sz w:val="24"/>
          <w:szCs w:val="24"/>
          <w:lang w:val="en-US"/>
        </w:rPr>
        <w:t>ORCID</w:t>
      </w:r>
      <w:r w:rsidR="006D649D" w:rsidRPr="00315F2E">
        <w:rPr>
          <w:rFonts w:ascii="Arial" w:hAnsi="Arial" w:cs="Arial"/>
          <w:sz w:val="24"/>
          <w:szCs w:val="24"/>
          <w:lang w:val="en-US"/>
        </w:rPr>
        <w:t>: https://orcid.org/</w:t>
      </w:r>
      <w:r w:rsidR="006D649D" w:rsidRPr="00315F2E">
        <w:rPr>
          <w:rFonts w:ascii="Arial" w:hAnsi="Arial" w:cs="Arial"/>
          <w:color w:val="000000" w:themeColor="text1"/>
          <w:sz w:val="24"/>
          <w:szCs w:val="24"/>
          <w:lang w:val="en-US"/>
        </w:rPr>
        <w:t>0000-0002-4891-9337</w:t>
      </w:r>
    </w:p>
    <w:p w:rsidR="006D649D" w:rsidRPr="00315F2E" w:rsidRDefault="006D649D" w:rsidP="006D649D">
      <w:pPr>
        <w:pStyle w:val="a4"/>
        <w:spacing w:before="0" w:beforeAutospacing="0" w:after="0" w:afterAutospacing="0"/>
        <w:jc w:val="center"/>
        <w:rPr>
          <w:rStyle w:val="a5"/>
          <w:rFonts w:ascii="Arial" w:hAnsi="Arial" w:cs="Arial"/>
          <w:lang w:val="en-US"/>
        </w:rPr>
      </w:pPr>
    </w:p>
    <w:p w:rsidR="006D649D" w:rsidRPr="00315F2E" w:rsidRDefault="006D649D" w:rsidP="006D649D">
      <w:pPr>
        <w:pBdr>
          <w:top w:val="single" w:sz="4" w:space="1" w:color="auto"/>
          <w:left w:val="single" w:sz="4" w:space="4" w:color="auto"/>
          <w:bottom w:val="single" w:sz="4" w:space="1" w:color="auto"/>
          <w:right w:val="single" w:sz="4" w:space="4" w:color="auto"/>
        </w:pBdr>
        <w:spacing w:after="0" w:line="360" w:lineRule="auto"/>
        <w:ind w:firstLine="709"/>
        <w:rPr>
          <w:rFonts w:ascii="Arial" w:hAnsi="Arial" w:cs="Arial"/>
          <w:b/>
          <w:sz w:val="20"/>
          <w:szCs w:val="20"/>
          <w:lang w:val="en-US"/>
        </w:rPr>
      </w:pPr>
      <w:r w:rsidRPr="00315F2E">
        <w:rPr>
          <w:rFonts w:ascii="Arial" w:hAnsi="Arial" w:cs="Arial"/>
          <w:b/>
          <w:sz w:val="20"/>
          <w:szCs w:val="20"/>
        </w:rPr>
        <w:t>Следует</w:t>
      </w:r>
      <w:r w:rsidRPr="00315F2E">
        <w:rPr>
          <w:rFonts w:ascii="Arial" w:hAnsi="Arial" w:cs="Arial"/>
          <w:b/>
          <w:sz w:val="20"/>
          <w:szCs w:val="20"/>
          <w:lang w:val="en-US"/>
        </w:rPr>
        <w:t xml:space="preserve"> </w:t>
      </w:r>
      <w:r w:rsidRPr="00315F2E">
        <w:rPr>
          <w:rFonts w:ascii="Arial" w:hAnsi="Arial" w:cs="Arial"/>
          <w:b/>
          <w:sz w:val="20"/>
          <w:szCs w:val="20"/>
        </w:rPr>
        <w:t>цитировать</w:t>
      </w:r>
      <w:r w:rsidRPr="00315F2E">
        <w:rPr>
          <w:rFonts w:ascii="Arial" w:hAnsi="Arial" w:cs="Arial"/>
          <w:b/>
          <w:sz w:val="20"/>
          <w:szCs w:val="20"/>
          <w:lang w:val="en-US"/>
        </w:rPr>
        <w:t xml:space="preserve"> / Citation:</w:t>
      </w:r>
    </w:p>
    <w:p w:rsidR="006D649D" w:rsidRPr="0004492B" w:rsidRDefault="002231B3" w:rsidP="006D649D">
      <w:pPr>
        <w:pStyle w:val="a4"/>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val="en-US"/>
        </w:rPr>
      </w:pPr>
      <w:r w:rsidRPr="00315F2E">
        <w:rPr>
          <w:rFonts w:ascii="Arial" w:hAnsi="Arial" w:cs="Arial"/>
          <w:sz w:val="20"/>
          <w:szCs w:val="20"/>
        </w:rPr>
        <w:t xml:space="preserve">Степанова И.С., </w:t>
      </w:r>
      <w:proofErr w:type="spellStart"/>
      <w:r w:rsidRPr="00315F2E">
        <w:rPr>
          <w:rFonts w:ascii="Arial" w:hAnsi="Arial" w:cs="Arial"/>
          <w:sz w:val="20"/>
          <w:szCs w:val="20"/>
        </w:rPr>
        <w:t>Карлина</w:t>
      </w:r>
      <w:proofErr w:type="spellEnd"/>
      <w:r w:rsidRPr="00315F2E">
        <w:rPr>
          <w:rFonts w:ascii="Arial" w:hAnsi="Arial" w:cs="Arial"/>
          <w:sz w:val="20"/>
          <w:szCs w:val="20"/>
        </w:rPr>
        <w:t xml:space="preserve"> </w:t>
      </w:r>
      <w:proofErr w:type="gramStart"/>
      <w:r w:rsidRPr="00315F2E">
        <w:rPr>
          <w:rFonts w:ascii="Arial" w:hAnsi="Arial" w:cs="Arial"/>
          <w:sz w:val="20"/>
          <w:szCs w:val="20"/>
        </w:rPr>
        <w:t>В.П..</w:t>
      </w:r>
      <w:proofErr w:type="gramEnd"/>
      <w:r w:rsidRPr="00315F2E">
        <w:rPr>
          <w:rFonts w:ascii="Arial" w:hAnsi="Arial" w:cs="Arial"/>
          <w:sz w:val="20"/>
          <w:szCs w:val="20"/>
        </w:rPr>
        <w:t xml:space="preserve"> Скалолазание для людей с нарушением координации – </w:t>
      </w:r>
      <w:proofErr w:type="spellStart"/>
      <w:r w:rsidRPr="00315F2E">
        <w:rPr>
          <w:rFonts w:ascii="Arial" w:hAnsi="Arial" w:cs="Arial"/>
          <w:sz w:val="20"/>
          <w:szCs w:val="20"/>
        </w:rPr>
        <w:t>диспраксией</w:t>
      </w:r>
      <w:proofErr w:type="spellEnd"/>
      <w:r w:rsidR="00B91C7A" w:rsidRPr="00B91C7A">
        <w:rPr>
          <w:rFonts w:ascii="Arial" w:hAnsi="Arial" w:cs="Arial"/>
          <w:sz w:val="20"/>
          <w:szCs w:val="20"/>
        </w:rPr>
        <w:t xml:space="preserve"> </w:t>
      </w:r>
      <w:r w:rsidR="006D649D" w:rsidRPr="00315F2E">
        <w:rPr>
          <w:rFonts w:ascii="Arial" w:hAnsi="Arial" w:cs="Arial"/>
          <w:sz w:val="20"/>
          <w:szCs w:val="20"/>
        </w:rPr>
        <w:t xml:space="preserve">// </w:t>
      </w:r>
      <w:hyperlink r:id="rId13" w:history="1">
        <w:r w:rsidR="006D649D" w:rsidRPr="00315F2E">
          <w:rPr>
            <w:rFonts w:ascii="Arial" w:hAnsi="Arial" w:cs="Arial"/>
            <w:sz w:val="20"/>
            <w:szCs w:val="20"/>
          </w:rPr>
          <w:t>Здоровье человека, теория и методика физической культуры и спорта</w:t>
        </w:r>
      </w:hyperlink>
      <w:r w:rsidR="006D649D" w:rsidRPr="00315F2E">
        <w:rPr>
          <w:rFonts w:ascii="Arial" w:hAnsi="Arial" w:cs="Arial"/>
          <w:sz w:val="20"/>
          <w:szCs w:val="20"/>
        </w:rPr>
        <w:t xml:space="preserve">. </w:t>
      </w:r>
      <w:r w:rsidR="006D649D" w:rsidRPr="00315F2E">
        <w:rPr>
          <w:rFonts w:ascii="Arial" w:hAnsi="Arial" w:cs="Arial"/>
          <w:sz w:val="20"/>
          <w:szCs w:val="20"/>
          <w:lang w:val="en-US"/>
        </w:rPr>
        <w:t xml:space="preserve">2020. </w:t>
      </w:r>
      <w:r w:rsidR="009E024C" w:rsidRPr="00315F2E">
        <w:rPr>
          <w:rFonts w:ascii="Arial" w:hAnsi="Arial" w:cs="Arial"/>
          <w:sz w:val="20"/>
          <w:szCs w:val="20"/>
          <w:lang w:val="en-US"/>
        </w:rPr>
        <w:t>3</w:t>
      </w:r>
      <w:r w:rsidR="006D649D" w:rsidRPr="00315F2E">
        <w:rPr>
          <w:rFonts w:ascii="Arial" w:hAnsi="Arial" w:cs="Arial"/>
          <w:sz w:val="20"/>
          <w:szCs w:val="20"/>
          <w:lang w:val="en-US"/>
        </w:rPr>
        <w:t xml:space="preserve"> (1</w:t>
      </w:r>
      <w:r w:rsidR="009E024C" w:rsidRPr="00315F2E">
        <w:rPr>
          <w:rFonts w:ascii="Arial" w:hAnsi="Arial" w:cs="Arial"/>
          <w:sz w:val="20"/>
          <w:szCs w:val="20"/>
          <w:lang w:val="en-US"/>
        </w:rPr>
        <w:t>9</w:t>
      </w:r>
      <w:r w:rsidR="006D649D" w:rsidRPr="00315F2E">
        <w:rPr>
          <w:rFonts w:ascii="Arial" w:hAnsi="Arial" w:cs="Arial"/>
          <w:sz w:val="20"/>
          <w:szCs w:val="20"/>
          <w:lang w:val="en-US"/>
        </w:rPr>
        <w:t xml:space="preserve">), </w:t>
      </w:r>
      <w:r w:rsidR="006D649D" w:rsidRPr="00315F2E">
        <w:rPr>
          <w:rFonts w:ascii="Arial" w:hAnsi="Arial" w:cs="Arial"/>
          <w:sz w:val="20"/>
          <w:szCs w:val="20"/>
        </w:rPr>
        <w:t>С</w:t>
      </w:r>
      <w:r w:rsidR="006D649D" w:rsidRPr="00315F2E">
        <w:rPr>
          <w:rFonts w:ascii="Arial" w:hAnsi="Arial" w:cs="Arial"/>
          <w:sz w:val="20"/>
          <w:szCs w:val="20"/>
          <w:lang w:val="en-US"/>
        </w:rPr>
        <w:t>.</w:t>
      </w:r>
      <w:r w:rsidR="00A15996">
        <w:rPr>
          <w:rFonts w:ascii="Arial" w:hAnsi="Arial" w:cs="Arial"/>
          <w:sz w:val="20"/>
          <w:szCs w:val="20"/>
          <w:lang w:val="en-US"/>
        </w:rPr>
        <w:t xml:space="preserve"> 63-75</w:t>
      </w:r>
      <w:r w:rsidR="006D649D" w:rsidRPr="00315F2E">
        <w:rPr>
          <w:rFonts w:ascii="Arial" w:hAnsi="Arial" w:cs="Arial"/>
          <w:sz w:val="20"/>
          <w:szCs w:val="20"/>
          <w:lang w:val="en-US"/>
        </w:rPr>
        <w:t xml:space="preserve">. URL: </w:t>
      </w:r>
      <w:r w:rsidR="00144343">
        <w:fldChar w:fldCharType="begin"/>
      </w:r>
      <w:r w:rsidR="00144343" w:rsidRPr="0004492B">
        <w:rPr>
          <w:lang w:val="en-US"/>
        </w:rPr>
        <w:instrText xml:space="preserve"> HYPERLINK "http://journal.asu.ru/zosh/issue/archive</w:instrText>
      </w:r>
      <w:r w:rsidR="00144343" w:rsidRPr="0004492B">
        <w:rPr>
          <w:lang w:val="en-US"/>
        </w:rPr>
        <w:instrText xml:space="preserve">" </w:instrText>
      </w:r>
      <w:r w:rsidR="00144343">
        <w:fldChar w:fldCharType="separate"/>
      </w:r>
      <w:r w:rsidR="006D649D" w:rsidRPr="00315F2E">
        <w:rPr>
          <w:rFonts w:ascii="Arial" w:hAnsi="Arial" w:cs="Arial"/>
          <w:sz w:val="20"/>
          <w:szCs w:val="20"/>
          <w:lang w:val="en-US"/>
        </w:rPr>
        <w:t>http://journal.asu.ru/zosh/issue/archive</w:t>
      </w:r>
      <w:r w:rsidR="00144343">
        <w:rPr>
          <w:rFonts w:ascii="Arial" w:hAnsi="Arial" w:cs="Arial"/>
          <w:sz w:val="20"/>
          <w:szCs w:val="20"/>
          <w:lang w:val="en-US"/>
        </w:rPr>
        <w:fldChar w:fldCharType="end"/>
      </w:r>
      <w:r w:rsidR="006D649D" w:rsidRPr="00315F2E">
        <w:rPr>
          <w:rFonts w:ascii="Arial" w:hAnsi="Arial" w:cs="Arial"/>
          <w:sz w:val="20"/>
          <w:szCs w:val="20"/>
          <w:lang w:val="en-US"/>
        </w:rPr>
        <w:t>. DOI </w:t>
      </w:r>
      <w:hyperlink r:id="rId14" w:history="1">
        <w:r w:rsidR="006D649D" w:rsidRPr="00315F2E">
          <w:rPr>
            <w:rFonts w:ascii="Arial" w:hAnsi="Arial" w:cs="Arial"/>
            <w:sz w:val="20"/>
            <w:szCs w:val="20"/>
            <w:lang w:val="en-US"/>
          </w:rPr>
          <w:t>https://doi.org/</w:t>
        </w:r>
      </w:hyperlink>
      <w:r w:rsidR="006D649D" w:rsidRPr="00315F2E">
        <w:rPr>
          <w:rFonts w:ascii="Arial" w:hAnsi="Arial" w:cs="Arial"/>
          <w:sz w:val="20"/>
          <w:szCs w:val="20"/>
          <w:lang w:val="en-US"/>
        </w:rPr>
        <w:t>10.14258/zosh(2020)</w:t>
      </w:r>
      <w:r w:rsidR="000065EB" w:rsidRPr="0004492B">
        <w:rPr>
          <w:rFonts w:ascii="Arial" w:hAnsi="Arial" w:cs="Arial"/>
          <w:sz w:val="20"/>
          <w:szCs w:val="20"/>
          <w:lang w:val="en-US"/>
        </w:rPr>
        <w:t>3</w:t>
      </w:r>
      <w:r w:rsidR="006D649D" w:rsidRPr="00315F2E">
        <w:rPr>
          <w:rFonts w:ascii="Arial" w:hAnsi="Arial" w:cs="Arial"/>
          <w:sz w:val="20"/>
          <w:szCs w:val="20"/>
          <w:lang w:val="en-US"/>
        </w:rPr>
        <w:t>.</w:t>
      </w:r>
      <w:r w:rsidR="000065EB" w:rsidRPr="0004492B">
        <w:rPr>
          <w:rFonts w:ascii="Arial" w:hAnsi="Arial" w:cs="Arial"/>
          <w:sz w:val="20"/>
          <w:szCs w:val="20"/>
          <w:lang w:val="en-US"/>
        </w:rPr>
        <w:t>6</w:t>
      </w:r>
    </w:p>
    <w:p w:rsidR="006D649D" w:rsidRPr="00315F2E" w:rsidRDefault="006D649D" w:rsidP="006D649D">
      <w:pPr>
        <w:pStyle w:val="a4"/>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lang w:val="en-US"/>
        </w:rPr>
      </w:pPr>
    </w:p>
    <w:p w:rsidR="006D649D" w:rsidRPr="0004492B" w:rsidRDefault="002231B3" w:rsidP="006D649D">
      <w:pPr>
        <w:pStyle w:val="a4"/>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rPr>
      </w:pPr>
      <w:proofErr w:type="spellStart"/>
      <w:r w:rsidRPr="00315F2E">
        <w:rPr>
          <w:rFonts w:ascii="Arial" w:hAnsi="Arial" w:cs="Arial"/>
          <w:sz w:val="20"/>
          <w:szCs w:val="20"/>
          <w:lang w:val="en-US"/>
        </w:rPr>
        <w:t>Stepanova</w:t>
      </w:r>
      <w:proofErr w:type="spellEnd"/>
      <w:r w:rsidRPr="00315F2E">
        <w:rPr>
          <w:rFonts w:ascii="Arial" w:hAnsi="Arial" w:cs="Arial"/>
          <w:sz w:val="20"/>
          <w:szCs w:val="20"/>
          <w:lang w:val="en-US"/>
        </w:rPr>
        <w:t xml:space="preserve"> I.S., </w:t>
      </w:r>
      <w:proofErr w:type="spellStart"/>
      <w:r w:rsidRPr="00315F2E">
        <w:rPr>
          <w:rFonts w:ascii="Arial" w:hAnsi="Arial" w:cs="Arial"/>
          <w:sz w:val="20"/>
          <w:szCs w:val="20"/>
          <w:lang w:val="en-US"/>
        </w:rPr>
        <w:t>Karlina</w:t>
      </w:r>
      <w:proofErr w:type="spellEnd"/>
      <w:r w:rsidRPr="00315F2E">
        <w:rPr>
          <w:rFonts w:ascii="Arial" w:hAnsi="Arial" w:cs="Arial"/>
          <w:sz w:val="20"/>
          <w:szCs w:val="20"/>
          <w:lang w:val="en-US"/>
        </w:rPr>
        <w:t xml:space="preserve"> V.P. </w:t>
      </w:r>
      <w:r w:rsidR="006D649D" w:rsidRPr="00315F2E">
        <w:rPr>
          <w:rFonts w:ascii="Arial" w:hAnsi="Arial" w:cs="Arial"/>
          <w:sz w:val="20"/>
          <w:szCs w:val="20"/>
          <w:lang w:val="en-US"/>
        </w:rPr>
        <w:t xml:space="preserve">(2020). </w:t>
      </w:r>
      <w:r w:rsidRPr="00315F2E">
        <w:rPr>
          <w:rFonts w:ascii="Arial" w:hAnsi="Arial" w:cs="Arial"/>
          <w:sz w:val="20"/>
          <w:szCs w:val="20"/>
          <w:lang w:val="en-US"/>
        </w:rPr>
        <w:t>Rock climbing for people with impaired coordination - dyspraxia.</w:t>
      </w:r>
      <w:r w:rsidR="006D649D" w:rsidRPr="00315F2E">
        <w:rPr>
          <w:rFonts w:ascii="Arial" w:hAnsi="Arial" w:cs="Arial"/>
          <w:sz w:val="20"/>
          <w:szCs w:val="20"/>
          <w:lang w:val="en-US"/>
        </w:rPr>
        <w:t xml:space="preserve"> Health, Physical Culture and Sports, </w:t>
      </w:r>
      <w:r w:rsidR="009E024C" w:rsidRPr="00315F2E">
        <w:rPr>
          <w:rFonts w:ascii="Arial" w:hAnsi="Arial" w:cs="Arial"/>
          <w:sz w:val="20"/>
          <w:szCs w:val="20"/>
          <w:lang w:val="en-US"/>
        </w:rPr>
        <w:t>3</w:t>
      </w:r>
      <w:r w:rsidR="006D649D" w:rsidRPr="00315F2E">
        <w:rPr>
          <w:rFonts w:ascii="Arial" w:hAnsi="Arial" w:cs="Arial"/>
          <w:sz w:val="20"/>
          <w:szCs w:val="20"/>
          <w:lang w:val="en-US"/>
        </w:rPr>
        <w:t xml:space="preserve"> (1</w:t>
      </w:r>
      <w:r w:rsidR="009E024C" w:rsidRPr="00315F2E">
        <w:rPr>
          <w:rFonts w:ascii="Arial" w:hAnsi="Arial" w:cs="Arial"/>
          <w:sz w:val="20"/>
          <w:szCs w:val="20"/>
          <w:lang w:val="en-US"/>
        </w:rPr>
        <w:t>9</w:t>
      </w:r>
      <w:r w:rsidR="006D649D" w:rsidRPr="00315F2E">
        <w:rPr>
          <w:rFonts w:ascii="Arial" w:hAnsi="Arial" w:cs="Arial"/>
          <w:sz w:val="20"/>
          <w:szCs w:val="20"/>
          <w:lang w:val="en-US"/>
        </w:rPr>
        <w:t xml:space="preserve">), </w:t>
      </w:r>
      <w:r w:rsidR="00A15996">
        <w:rPr>
          <w:rFonts w:ascii="Arial" w:hAnsi="Arial" w:cs="Arial"/>
          <w:sz w:val="20"/>
          <w:szCs w:val="20"/>
          <w:lang w:val="en-US"/>
        </w:rPr>
        <w:t>63-75.</w:t>
      </w:r>
      <w:r w:rsidR="006D649D" w:rsidRPr="00315F2E">
        <w:rPr>
          <w:rFonts w:ascii="Arial" w:hAnsi="Arial" w:cs="Arial"/>
          <w:sz w:val="20"/>
          <w:szCs w:val="20"/>
          <w:lang w:val="en-US"/>
        </w:rPr>
        <w:t xml:space="preserve"> (in Russian). </w:t>
      </w:r>
      <w:r w:rsidR="009E024C" w:rsidRPr="00315F2E">
        <w:rPr>
          <w:rFonts w:ascii="Arial" w:hAnsi="Arial" w:cs="Arial"/>
          <w:sz w:val="20"/>
          <w:szCs w:val="20"/>
          <w:lang w:val="en-US"/>
        </w:rPr>
        <w:t xml:space="preserve">Available from: </w:t>
      </w:r>
      <w:hyperlink r:id="rId15" w:history="1">
        <w:r w:rsidR="006D649D" w:rsidRPr="00315F2E">
          <w:rPr>
            <w:rFonts w:ascii="Arial" w:hAnsi="Arial" w:cs="Arial"/>
            <w:sz w:val="20"/>
            <w:szCs w:val="20"/>
            <w:lang w:val="en-US"/>
          </w:rPr>
          <w:t>http://journal.asu.ru/zosh/issue/archive</w:t>
        </w:r>
      </w:hyperlink>
      <w:r w:rsidR="006D649D" w:rsidRPr="00315F2E">
        <w:rPr>
          <w:rFonts w:ascii="Arial" w:hAnsi="Arial" w:cs="Arial"/>
          <w:sz w:val="20"/>
          <w:szCs w:val="20"/>
          <w:lang w:val="en-US"/>
        </w:rPr>
        <w:t>. DOI </w:t>
      </w:r>
      <w:hyperlink r:id="rId16" w:history="1">
        <w:r w:rsidR="006D649D" w:rsidRPr="00315F2E">
          <w:rPr>
            <w:rFonts w:ascii="Arial" w:hAnsi="Arial" w:cs="Arial"/>
            <w:sz w:val="20"/>
            <w:szCs w:val="20"/>
            <w:lang w:val="en-US"/>
          </w:rPr>
          <w:t>https</w:t>
        </w:r>
        <w:r w:rsidR="006D649D" w:rsidRPr="0004492B">
          <w:rPr>
            <w:rFonts w:ascii="Arial" w:hAnsi="Arial" w:cs="Arial"/>
            <w:sz w:val="20"/>
            <w:szCs w:val="20"/>
          </w:rPr>
          <w:t>://</w:t>
        </w:r>
        <w:proofErr w:type="spellStart"/>
        <w:r w:rsidR="006D649D" w:rsidRPr="00315F2E">
          <w:rPr>
            <w:rFonts w:ascii="Arial" w:hAnsi="Arial" w:cs="Arial"/>
            <w:sz w:val="20"/>
            <w:szCs w:val="20"/>
            <w:lang w:val="en-US"/>
          </w:rPr>
          <w:t>doi</w:t>
        </w:r>
        <w:proofErr w:type="spellEnd"/>
        <w:r w:rsidR="006D649D" w:rsidRPr="0004492B">
          <w:rPr>
            <w:rFonts w:ascii="Arial" w:hAnsi="Arial" w:cs="Arial"/>
            <w:sz w:val="20"/>
            <w:szCs w:val="20"/>
          </w:rPr>
          <w:t>.</w:t>
        </w:r>
        <w:r w:rsidR="006D649D" w:rsidRPr="00315F2E">
          <w:rPr>
            <w:rFonts w:ascii="Arial" w:hAnsi="Arial" w:cs="Arial"/>
            <w:sz w:val="20"/>
            <w:szCs w:val="20"/>
            <w:lang w:val="en-US"/>
          </w:rPr>
          <w:t>org</w:t>
        </w:r>
        <w:r w:rsidR="006D649D" w:rsidRPr="0004492B">
          <w:rPr>
            <w:rFonts w:ascii="Arial" w:hAnsi="Arial" w:cs="Arial"/>
            <w:sz w:val="20"/>
            <w:szCs w:val="20"/>
          </w:rPr>
          <w:t>/</w:t>
        </w:r>
      </w:hyperlink>
      <w:r w:rsidR="006D649D" w:rsidRPr="0004492B">
        <w:rPr>
          <w:rFonts w:ascii="Arial" w:hAnsi="Arial" w:cs="Arial"/>
          <w:sz w:val="20"/>
          <w:szCs w:val="20"/>
        </w:rPr>
        <w:t>10.14258/</w:t>
      </w:r>
      <w:proofErr w:type="spellStart"/>
      <w:r w:rsidR="006D649D" w:rsidRPr="00315F2E">
        <w:rPr>
          <w:rFonts w:ascii="Arial" w:hAnsi="Arial" w:cs="Arial"/>
          <w:sz w:val="20"/>
          <w:szCs w:val="20"/>
          <w:lang w:val="en-US"/>
        </w:rPr>
        <w:t>zosh</w:t>
      </w:r>
      <w:proofErr w:type="spellEnd"/>
      <w:r w:rsidR="006D649D" w:rsidRPr="0004492B">
        <w:rPr>
          <w:rFonts w:ascii="Arial" w:hAnsi="Arial" w:cs="Arial"/>
          <w:sz w:val="20"/>
          <w:szCs w:val="20"/>
        </w:rPr>
        <w:t>(2020)</w:t>
      </w:r>
      <w:r w:rsidR="000065EB">
        <w:rPr>
          <w:rFonts w:ascii="Arial" w:hAnsi="Arial" w:cs="Arial"/>
          <w:sz w:val="20"/>
          <w:szCs w:val="20"/>
        </w:rPr>
        <w:t>3</w:t>
      </w:r>
      <w:r w:rsidR="006D649D" w:rsidRPr="0004492B">
        <w:rPr>
          <w:rFonts w:ascii="Arial" w:hAnsi="Arial" w:cs="Arial"/>
          <w:sz w:val="20"/>
          <w:szCs w:val="20"/>
        </w:rPr>
        <w:t>.</w:t>
      </w:r>
      <w:r w:rsidR="000065EB">
        <w:rPr>
          <w:rFonts w:ascii="Arial" w:hAnsi="Arial" w:cs="Arial"/>
          <w:sz w:val="20"/>
          <w:szCs w:val="20"/>
        </w:rPr>
        <w:t>6</w:t>
      </w:r>
      <w:r w:rsidR="006D649D" w:rsidRPr="0004492B">
        <w:rPr>
          <w:rFonts w:ascii="Arial" w:hAnsi="Arial" w:cs="Arial"/>
          <w:sz w:val="20"/>
          <w:szCs w:val="20"/>
        </w:rPr>
        <w:t xml:space="preserve"> </w:t>
      </w:r>
    </w:p>
    <w:p w:rsidR="006D649D" w:rsidRPr="0004492B" w:rsidRDefault="006D649D" w:rsidP="006D649D">
      <w:pPr>
        <w:pStyle w:val="a4"/>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rPr>
      </w:pPr>
    </w:p>
    <w:p w:rsidR="006D649D" w:rsidRPr="00315F2E" w:rsidRDefault="006D649D" w:rsidP="006D649D">
      <w:pPr>
        <w:pStyle w:val="a4"/>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rPr>
      </w:pPr>
      <w:r w:rsidRPr="00315F2E">
        <w:rPr>
          <w:rFonts w:ascii="Arial" w:hAnsi="Arial" w:cs="Arial"/>
          <w:sz w:val="20"/>
          <w:szCs w:val="20"/>
        </w:rPr>
        <w:t xml:space="preserve">Поступило в редакцию / </w:t>
      </w:r>
      <w:proofErr w:type="spellStart"/>
      <w:r w:rsidRPr="00315F2E">
        <w:rPr>
          <w:rFonts w:ascii="Arial" w:hAnsi="Arial" w:cs="Arial"/>
          <w:sz w:val="20"/>
          <w:szCs w:val="20"/>
        </w:rPr>
        <w:t>Submitted</w:t>
      </w:r>
      <w:proofErr w:type="spellEnd"/>
      <w:r w:rsidRPr="00315F2E">
        <w:rPr>
          <w:rFonts w:ascii="Arial" w:hAnsi="Arial" w:cs="Arial"/>
          <w:sz w:val="20"/>
          <w:szCs w:val="20"/>
        </w:rPr>
        <w:t xml:space="preserve"> </w:t>
      </w:r>
      <w:r w:rsidR="00315F2E" w:rsidRPr="00315F2E">
        <w:rPr>
          <w:rFonts w:ascii="Arial" w:hAnsi="Arial" w:cs="Arial"/>
          <w:sz w:val="20"/>
          <w:szCs w:val="20"/>
        </w:rPr>
        <w:t>24.05.2020</w:t>
      </w:r>
    </w:p>
    <w:p w:rsidR="006D649D" w:rsidRPr="00315F2E" w:rsidRDefault="006D649D" w:rsidP="006D649D">
      <w:pPr>
        <w:pStyle w:val="a4"/>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0"/>
          <w:szCs w:val="20"/>
        </w:rPr>
      </w:pPr>
      <w:r w:rsidRPr="00315F2E">
        <w:rPr>
          <w:rFonts w:ascii="Arial" w:hAnsi="Arial" w:cs="Arial"/>
          <w:sz w:val="20"/>
          <w:szCs w:val="20"/>
        </w:rPr>
        <w:t xml:space="preserve">Принято к публикации / </w:t>
      </w:r>
      <w:proofErr w:type="spellStart"/>
      <w:r w:rsidRPr="00315F2E">
        <w:rPr>
          <w:rFonts w:ascii="Arial" w:hAnsi="Arial" w:cs="Arial"/>
          <w:sz w:val="20"/>
          <w:szCs w:val="20"/>
        </w:rPr>
        <w:t>Accepted</w:t>
      </w:r>
      <w:proofErr w:type="spellEnd"/>
      <w:r w:rsidRPr="00315F2E">
        <w:rPr>
          <w:rFonts w:ascii="Arial" w:hAnsi="Arial" w:cs="Arial"/>
          <w:sz w:val="20"/>
          <w:szCs w:val="20"/>
        </w:rPr>
        <w:t xml:space="preserve"> </w:t>
      </w:r>
      <w:r w:rsidR="00315F2E" w:rsidRPr="00315F2E">
        <w:rPr>
          <w:rFonts w:ascii="Arial" w:hAnsi="Arial" w:cs="Arial"/>
          <w:sz w:val="20"/>
          <w:szCs w:val="20"/>
        </w:rPr>
        <w:t>27.06.2020</w:t>
      </w:r>
    </w:p>
    <w:p w:rsidR="006D649D" w:rsidRPr="00315F2E" w:rsidRDefault="006D649D" w:rsidP="006D649D">
      <w:pPr>
        <w:pStyle w:val="a4"/>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hAnsi="Arial" w:cs="Arial"/>
        </w:rPr>
      </w:pPr>
    </w:p>
    <w:p w:rsidR="006D649D" w:rsidRPr="00315F2E" w:rsidRDefault="006D649D" w:rsidP="006D649D">
      <w:pPr>
        <w:pStyle w:val="rtejustify"/>
        <w:spacing w:before="0" w:beforeAutospacing="0" w:after="0" w:afterAutospacing="0"/>
        <w:jc w:val="both"/>
        <w:textAlignment w:val="baseline"/>
        <w:rPr>
          <w:rFonts w:ascii="Arial" w:hAnsi="Arial" w:cs="Arial"/>
        </w:rPr>
      </w:pPr>
    </w:p>
    <w:p w:rsidR="006D649D" w:rsidRPr="00315F2E" w:rsidRDefault="006D649D" w:rsidP="00B74784">
      <w:pPr>
        <w:spacing w:before="100" w:beforeAutospacing="1" w:after="100" w:afterAutospacing="1" w:line="240" w:lineRule="auto"/>
        <w:jc w:val="both"/>
        <w:rPr>
          <w:rFonts w:ascii="Arial" w:hAnsi="Arial" w:cs="Arial"/>
          <w:color w:val="000000" w:themeColor="text1"/>
          <w:sz w:val="24"/>
          <w:szCs w:val="24"/>
        </w:rPr>
      </w:pPr>
    </w:p>
    <w:p w:rsidR="006D649D" w:rsidRPr="00315F2E" w:rsidRDefault="006D649D" w:rsidP="00B74784">
      <w:pPr>
        <w:spacing w:before="100" w:beforeAutospacing="1" w:after="100" w:afterAutospacing="1" w:line="240" w:lineRule="auto"/>
        <w:jc w:val="both"/>
        <w:rPr>
          <w:rFonts w:ascii="Arial" w:hAnsi="Arial" w:cs="Arial"/>
          <w:color w:val="000000" w:themeColor="text1"/>
          <w:sz w:val="24"/>
          <w:szCs w:val="24"/>
        </w:rPr>
      </w:pPr>
    </w:p>
    <w:p w:rsidR="00BE45DF" w:rsidRPr="00315F2E" w:rsidRDefault="00362824" w:rsidP="002231B3">
      <w:pPr>
        <w:spacing w:after="0" w:line="240" w:lineRule="auto"/>
        <w:jc w:val="both"/>
        <w:rPr>
          <w:rFonts w:ascii="Arial" w:hAnsi="Arial" w:cs="Arial"/>
          <w:color w:val="000000" w:themeColor="text1"/>
          <w:sz w:val="24"/>
          <w:szCs w:val="24"/>
        </w:rPr>
      </w:pPr>
      <w:r w:rsidRPr="00315F2E">
        <w:rPr>
          <w:rFonts w:ascii="Arial" w:hAnsi="Arial" w:cs="Arial"/>
          <w:b/>
          <w:color w:val="000000" w:themeColor="text1"/>
          <w:sz w:val="24"/>
          <w:szCs w:val="24"/>
        </w:rPr>
        <w:lastRenderedPageBreak/>
        <w:t>Аннотация</w:t>
      </w:r>
      <w:r w:rsidR="006003EF" w:rsidRPr="00315F2E">
        <w:rPr>
          <w:rFonts w:ascii="Arial" w:hAnsi="Arial" w:cs="Arial"/>
          <w:color w:val="000000" w:themeColor="text1"/>
          <w:sz w:val="24"/>
          <w:szCs w:val="24"/>
        </w:rPr>
        <w:t xml:space="preserve">. </w:t>
      </w:r>
      <w:r w:rsidR="00BE45DF" w:rsidRPr="00315F2E">
        <w:rPr>
          <w:rFonts w:ascii="Arial" w:hAnsi="Arial" w:cs="Arial"/>
          <w:color w:val="000000" w:themeColor="text1"/>
          <w:sz w:val="24"/>
          <w:szCs w:val="24"/>
        </w:rPr>
        <w:t xml:space="preserve">В статье предоставлена статистика современных детей на возможность к обучению и причины этого явления. Представлены данные по психологическому расстройству нарушения </w:t>
      </w:r>
      <w:proofErr w:type="spellStart"/>
      <w:r w:rsidR="00BE45DF" w:rsidRPr="00315F2E">
        <w:rPr>
          <w:rFonts w:ascii="Arial" w:hAnsi="Arial" w:cs="Arial"/>
          <w:color w:val="000000" w:themeColor="text1"/>
          <w:sz w:val="24"/>
          <w:szCs w:val="24"/>
        </w:rPr>
        <w:t>коррдинации</w:t>
      </w:r>
      <w:proofErr w:type="spellEnd"/>
      <w:r w:rsidR="00BE45DF" w:rsidRPr="00315F2E">
        <w:rPr>
          <w:rFonts w:ascii="Arial" w:hAnsi="Arial" w:cs="Arial"/>
          <w:color w:val="000000" w:themeColor="text1"/>
          <w:sz w:val="24"/>
          <w:szCs w:val="24"/>
        </w:rPr>
        <w:t xml:space="preserve"> – </w:t>
      </w:r>
      <w:proofErr w:type="spellStart"/>
      <w:r w:rsidR="00BE45DF" w:rsidRPr="00315F2E">
        <w:rPr>
          <w:rFonts w:ascii="Arial" w:hAnsi="Arial" w:cs="Arial"/>
          <w:color w:val="000000" w:themeColor="text1"/>
          <w:sz w:val="24"/>
          <w:szCs w:val="24"/>
        </w:rPr>
        <w:t>диспраксии</w:t>
      </w:r>
      <w:proofErr w:type="spellEnd"/>
      <w:r w:rsidR="00BE45DF" w:rsidRPr="00315F2E">
        <w:rPr>
          <w:rFonts w:ascii="Arial" w:hAnsi="Arial" w:cs="Arial"/>
          <w:color w:val="000000" w:themeColor="text1"/>
          <w:sz w:val="24"/>
          <w:szCs w:val="24"/>
        </w:rPr>
        <w:t xml:space="preserve">, его </w:t>
      </w:r>
      <w:r w:rsidR="00D85083" w:rsidRPr="00315F2E">
        <w:rPr>
          <w:rFonts w:ascii="Arial" w:hAnsi="Arial" w:cs="Arial"/>
          <w:color w:val="000000" w:themeColor="text1"/>
          <w:sz w:val="24"/>
          <w:szCs w:val="24"/>
        </w:rPr>
        <w:t xml:space="preserve">место в </w:t>
      </w:r>
      <w:r w:rsidR="00BE45DF" w:rsidRPr="00315F2E">
        <w:rPr>
          <w:rFonts w:ascii="Arial" w:hAnsi="Arial" w:cs="Arial"/>
          <w:color w:val="000000" w:themeColor="text1"/>
          <w:sz w:val="24"/>
          <w:szCs w:val="24"/>
        </w:rPr>
        <w:t xml:space="preserve">Международном классификаторе болезней 10-го пересмотра, а также приведены общепринятые теории его возникновения и следствия заболевания. </w:t>
      </w:r>
      <w:r w:rsidR="00D85083" w:rsidRPr="00315F2E">
        <w:rPr>
          <w:rFonts w:ascii="Arial" w:hAnsi="Arial" w:cs="Arial"/>
          <w:color w:val="000000" w:themeColor="text1"/>
          <w:sz w:val="24"/>
          <w:szCs w:val="24"/>
        </w:rPr>
        <w:t xml:space="preserve">Представлены способы диагностики </w:t>
      </w:r>
      <w:proofErr w:type="spellStart"/>
      <w:r w:rsidR="00D85083" w:rsidRPr="00315F2E">
        <w:rPr>
          <w:rFonts w:ascii="Arial" w:hAnsi="Arial" w:cs="Arial"/>
          <w:color w:val="000000" w:themeColor="text1"/>
          <w:sz w:val="24"/>
          <w:szCs w:val="24"/>
        </w:rPr>
        <w:t>диспраксии</w:t>
      </w:r>
      <w:proofErr w:type="spellEnd"/>
      <w:r w:rsidR="00D85083" w:rsidRPr="00315F2E">
        <w:rPr>
          <w:rFonts w:ascii="Arial" w:hAnsi="Arial" w:cs="Arial"/>
          <w:color w:val="000000" w:themeColor="text1"/>
          <w:sz w:val="24"/>
          <w:szCs w:val="24"/>
        </w:rPr>
        <w:t xml:space="preserve"> у детей </w:t>
      </w:r>
      <w:r w:rsidR="00BF34B2" w:rsidRPr="00315F2E">
        <w:rPr>
          <w:rFonts w:ascii="Arial" w:hAnsi="Arial" w:cs="Arial"/>
          <w:color w:val="000000" w:themeColor="text1"/>
          <w:sz w:val="24"/>
          <w:szCs w:val="24"/>
        </w:rPr>
        <w:t>до</w:t>
      </w:r>
      <w:r w:rsidR="00D85083" w:rsidRPr="00315F2E">
        <w:rPr>
          <w:rFonts w:ascii="Arial" w:hAnsi="Arial" w:cs="Arial"/>
          <w:color w:val="000000" w:themeColor="text1"/>
          <w:sz w:val="24"/>
          <w:szCs w:val="24"/>
        </w:rPr>
        <w:t xml:space="preserve">школьного возраста. </w:t>
      </w:r>
      <w:r w:rsidR="00BE45DF" w:rsidRPr="00315F2E">
        <w:rPr>
          <w:rFonts w:ascii="Arial" w:hAnsi="Arial" w:cs="Arial"/>
          <w:color w:val="000000" w:themeColor="text1"/>
          <w:sz w:val="24"/>
          <w:szCs w:val="24"/>
        </w:rPr>
        <w:t xml:space="preserve">Подчеркнута важность проблем нарушений координации в повседневной жизни, а также традиционные методы лечения от </w:t>
      </w:r>
      <w:proofErr w:type="spellStart"/>
      <w:r w:rsidR="00BE45DF" w:rsidRPr="00315F2E">
        <w:rPr>
          <w:rFonts w:ascii="Arial" w:hAnsi="Arial" w:cs="Arial"/>
          <w:color w:val="000000" w:themeColor="text1"/>
          <w:sz w:val="24"/>
          <w:szCs w:val="24"/>
        </w:rPr>
        <w:t>диспраксии</w:t>
      </w:r>
      <w:proofErr w:type="spellEnd"/>
      <w:r w:rsidR="00BE45DF" w:rsidRPr="00315F2E">
        <w:rPr>
          <w:rFonts w:ascii="Arial" w:hAnsi="Arial" w:cs="Arial"/>
          <w:color w:val="000000" w:themeColor="text1"/>
          <w:sz w:val="24"/>
          <w:szCs w:val="24"/>
        </w:rPr>
        <w:t>.</w:t>
      </w:r>
    </w:p>
    <w:p w:rsidR="00945CDD" w:rsidRPr="00315F2E" w:rsidRDefault="00BE45DF"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xml:space="preserve">В статье рассматривается скалолазание – как отдельный вид спорта, включенный Международным Олимпийским Комитетом в олимпийские виды спорта. </w:t>
      </w:r>
      <w:r w:rsidR="00AC2B41" w:rsidRPr="00315F2E">
        <w:rPr>
          <w:rFonts w:ascii="Arial" w:hAnsi="Arial" w:cs="Arial"/>
          <w:color w:val="000000" w:themeColor="text1"/>
          <w:sz w:val="24"/>
          <w:szCs w:val="24"/>
        </w:rPr>
        <w:t xml:space="preserve">Рассмотрены виды и подтипы скалолазания. </w:t>
      </w:r>
      <w:r w:rsidRPr="00315F2E">
        <w:rPr>
          <w:rFonts w:ascii="Arial" w:hAnsi="Arial" w:cs="Arial"/>
          <w:color w:val="000000" w:themeColor="text1"/>
          <w:sz w:val="24"/>
          <w:szCs w:val="24"/>
        </w:rPr>
        <w:t>Объективно оценено влияние скалолазания на физическое и психическое здоровье, п</w:t>
      </w:r>
      <w:r w:rsidR="00945CDD" w:rsidRPr="00315F2E">
        <w:rPr>
          <w:rFonts w:ascii="Arial" w:hAnsi="Arial" w:cs="Arial"/>
          <w:color w:val="000000" w:themeColor="text1"/>
          <w:sz w:val="24"/>
          <w:szCs w:val="24"/>
        </w:rPr>
        <w:t xml:space="preserve">оказана возможность людей с </w:t>
      </w:r>
      <w:proofErr w:type="spellStart"/>
      <w:r w:rsidR="00945CDD" w:rsidRPr="00315F2E">
        <w:rPr>
          <w:rFonts w:ascii="Arial" w:hAnsi="Arial" w:cs="Arial"/>
          <w:color w:val="000000" w:themeColor="text1"/>
          <w:sz w:val="24"/>
          <w:szCs w:val="24"/>
        </w:rPr>
        <w:t>диспраксией</w:t>
      </w:r>
      <w:proofErr w:type="spellEnd"/>
      <w:r w:rsidR="00945CDD" w:rsidRPr="00315F2E">
        <w:rPr>
          <w:rFonts w:ascii="Arial" w:hAnsi="Arial" w:cs="Arial"/>
          <w:color w:val="000000" w:themeColor="text1"/>
          <w:sz w:val="24"/>
          <w:szCs w:val="24"/>
        </w:rPr>
        <w:t xml:space="preserve"> безопасно и эффективно заниматься</w:t>
      </w:r>
      <w:r w:rsidR="00AC2B41" w:rsidRPr="00315F2E">
        <w:rPr>
          <w:rFonts w:ascii="Arial" w:hAnsi="Arial" w:cs="Arial"/>
          <w:color w:val="000000" w:themeColor="text1"/>
          <w:sz w:val="24"/>
          <w:szCs w:val="24"/>
        </w:rPr>
        <w:t xml:space="preserve"> скалолазанием с ранних</w:t>
      </w:r>
      <w:r w:rsidR="00945CDD" w:rsidRPr="00315F2E">
        <w:rPr>
          <w:rFonts w:ascii="Arial" w:hAnsi="Arial" w:cs="Arial"/>
          <w:color w:val="000000" w:themeColor="text1"/>
          <w:sz w:val="24"/>
          <w:szCs w:val="24"/>
        </w:rPr>
        <w:t xml:space="preserve"> лет. При </w:t>
      </w:r>
      <w:r w:rsidR="00265932" w:rsidRPr="00315F2E">
        <w:rPr>
          <w:rFonts w:ascii="Arial" w:hAnsi="Arial" w:cs="Arial"/>
          <w:color w:val="000000" w:themeColor="text1"/>
          <w:sz w:val="24"/>
          <w:szCs w:val="24"/>
        </w:rPr>
        <w:t>этом указываются необходимые для обеспечения техники безопасности технические средства, применяемые при скалолазании</w:t>
      </w:r>
      <w:r w:rsidR="00AC2B41" w:rsidRPr="00315F2E">
        <w:rPr>
          <w:rFonts w:ascii="Arial" w:hAnsi="Arial" w:cs="Arial"/>
          <w:color w:val="000000" w:themeColor="text1"/>
          <w:sz w:val="24"/>
          <w:szCs w:val="24"/>
        </w:rPr>
        <w:t>.</w:t>
      </w:r>
    </w:p>
    <w:p w:rsidR="004D1EF2" w:rsidRPr="00315F2E" w:rsidRDefault="004D1EF2" w:rsidP="002231B3">
      <w:pPr>
        <w:spacing w:after="0" w:line="240" w:lineRule="auto"/>
        <w:jc w:val="both"/>
        <w:rPr>
          <w:rFonts w:ascii="Arial" w:hAnsi="Arial" w:cs="Arial"/>
          <w:color w:val="000000" w:themeColor="text1"/>
          <w:sz w:val="24"/>
          <w:szCs w:val="24"/>
        </w:rPr>
      </w:pPr>
      <w:r w:rsidRPr="00315F2E">
        <w:rPr>
          <w:rFonts w:ascii="Arial" w:hAnsi="Arial" w:cs="Arial"/>
          <w:b/>
          <w:color w:val="000000" w:themeColor="text1"/>
          <w:sz w:val="24"/>
          <w:szCs w:val="24"/>
        </w:rPr>
        <w:t>Цель работы:</w:t>
      </w:r>
      <w:r w:rsidRPr="00315F2E">
        <w:rPr>
          <w:rFonts w:ascii="Arial" w:hAnsi="Arial" w:cs="Arial"/>
          <w:color w:val="000000" w:themeColor="text1"/>
          <w:sz w:val="24"/>
          <w:szCs w:val="24"/>
        </w:rPr>
        <w:t xml:space="preserve"> объективно оценить пользу скалолазания как для здоровых людей, так и для людей, страдающих нарушениями координации. Доказать, что скалолазание может помочь людям с нарушениями координации справиться с заболеванием.</w:t>
      </w:r>
    </w:p>
    <w:p w:rsidR="004D1EF2" w:rsidRPr="00315F2E" w:rsidRDefault="004D1EF2" w:rsidP="002231B3">
      <w:pPr>
        <w:spacing w:after="0" w:line="240" w:lineRule="auto"/>
        <w:jc w:val="both"/>
        <w:rPr>
          <w:rFonts w:ascii="Arial" w:hAnsi="Arial" w:cs="Arial"/>
          <w:color w:val="000000" w:themeColor="text1"/>
          <w:sz w:val="24"/>
          <w:szCs w:val="24"/>
        </w:rPr>
      </w:pPr>
      <w:r w:rsidRPr="00315F2E">
        <w:rPr>
          <w:rFonts w:ascii="Arial" w:hAnsi="Arial" w:cs="Arial"/>
          <w:b/>
          <w:color w:val="000000" w:themeColor="text1"/>
          <w:sz w:val="24"/>
          <w:szCs w:val="24"/>
        </w:rPr>
        <w:t>Материал и методы ис</w:t>
      </w:r>
      <w:r w:rsidR="001A10FF" w:rsidRPr="00315F2E">
        <w:rPr>
          <w:rFonts w:ascii="Arial" w:hAnsi="Arial" w:cs="Arial"/>
          <w:b/>
          <w:color w:val="000000" w:themeColor="text1"/>
          <w:sz w:val="24"/>
          <w:szCs w:val="24"/>
        </w:rPr>
        <w:t>следования.</w:t>
      </w:r>
      <w:r w:rsidRPr="00315F2E">
        <w:rPr>
          <w:rFonts w:ascii="Arial" w:hAnsi="Arial" w:cs="Arial"/>
          <w:color w:val="000000" w:themeColor="text1"/>
          <w:sz w:val="24"/>
          <w:szCs w:val="24"/>
        </w:rPr>
        <w:t xml:space="preserve"> </w:t>
      </w:r>
      <w:r w:rsidR="001A10FF" w:rsidRPr="00315F2E">
        <w:rPr>
          <w:rFonts w:ascii="Arial" w:hAnsi="Arial" w:cs="Arial"/>
          <w:color w:val="000000" w:themeColor="text1"/>
          <w:sz w:val="24"/>
          <w:szCs w:val="24"/>
        </w:rPr>
        <w:t>А</w:t>
      </w:r>
      <w:r w:rsidRPr="00315F2E">
        <w:rPr>
          <w:rFonts w:ascii="Arial" w:hAnsi="Arial" w:cs="Arial"/>
          <w:color w:val="000000" w:themeColor="text1"/>
          <w:sz w:val="24"/>
          <w:szCs w:val="24"/>
        </w:rPr>
        <w:t>нализ научной литературы, статей, научных работ и учебных пособий.</w:t>
      </w:r>
    </w:p>
    <w:p w:rsidR="004D1EF2" w:rsidRPr="00315F2E" w:rsidRDefault="001A10FF" w:rsidP="002231B3">
      <w:pPr>
        <w:spacing w:after="0" w:line="240" w:lineRule="auto"/>
        <w:jc w:val="both"/>
        <w:rPr>
          <w:rFonts w:ascii="Arial" w:hAnsi="Arial" w:cs="Arial"/>
          <w:color w:val="000000" w:themeColor="text1"/>
          <w:sz w:val="24"/>
          <w:szCs w:val="24"/>
        </w:rPr>
      </w:pPr>
      <w:r w:rsidRPr="00315F2E">
        <w:rPr>
          <w:rFonts w:ascii="Arial" w:hAnsi="Arial" w:cs="Arial"/>
          <w:b/>
          <w:color w:val="000000" w:themeColor="text1"/>
          <w:sz w:val="24"/>
          <w:szCs w:val="24"/>
        </w:rPr>
        <w:t>Результаты исследования.</w:t>
      </w:r>
      <w:r w:rsidR="004D1EF2" w:rsidRPr="00315F2E">
        <w:rPr>
          <w:rFonts w:ascii="Arial" w:hAnsi="Arial" w:cs="Arial"/>
          <w:sz w:val="24"/>
          <w:szCs w:val="24"/>
        </w:rPr>
        <w:t xml:space="preserve"> </w:t>
      </w:r>
      <w:r w:rsidRPr="00315F2E">
        <w:rPr>
          <w:rFonts w:ascii="Arial" w:hAnsi="Arial" w:cs="Arial"/>
          <w:sz w:val="24"/>
          <w:szCs w:val="24"/>
        </w:rPr>
        <w:t>Скалолазание развивает ум, воображение, умение анализировать, думать на несколько шагов вперед. При занятии скалолазанием напрягаются всего группы мышц, прорабатывается моторика, улучшается цепкость рук, увеличивается подвижность суставов, обеспечивается растяжка мышц. Скалолазание развивает координацию и чувство равновесия, тренирует вестибулярный аппарат. Этот вид спорта повышает уверенность в себе и своих силах, а также учит бороться со страхами и стрессами.</w:t>
      </w:r>
    </w:p>
    <w:p w:rsidR="001A10FF" w:rsidRPr="00315F2E" w:rsidRDefault="001A10FF" w:rsidP="002231B3">
      <w:pPr>
        <w:spacing w:after="0" w:line="240" w:lineRule="auto"/>
        <w:jc w:val="both"/>
        <w:rPr>
          <w:rFonts w:ascii="Arial" w:hAnsi="Arial" w:cs="Arial"/>
          <w:color w:val="000000" w:themeColor="text1"/>
          <w:sz w:val="24"/>
          <w:szCs w:val="24"/>
        </w:rPr>
      </w:pPr>
      <w:r w:rsidRPr="00315F2E">
        <w:rPr>
          <w:rFonts w:ascii="Arial" w:hAnsi="Arial" w:cs="Arial"/>
          <w:b/>
          <w:color w:val="000000" w:themeColor="text1"/>
          <w:sz w:val="24"/>
          <w:szCs w:val="24"/>
        </w:rPr>
        <w:t>Выводы.</w:t>
      </w:r>
      <w:r w:rsidRPr="00315F2E">
        <w:rPr>
          <w:rFonts w:ascii="Arial" w:hAnsi="Arial" w:cs="Arial"/>
          <w:color w:val="000000" w:themeColor="text1"/>
          <w:sz w:val="24"/>
          <w:szCs w:val="24"/>
        </w:rPr>
        <w:t xml:space="preserve"> Скалолазание лучше всех остальных видов спорта может помочь людям, страдающим </w:t>
      </w:r>
      <w:proofErr w:type="spellStart"/>
      <w:r w:rsidRPr="00315F2E">
        <w:rPr>
          <w:rFonts w:ascii="Arial" w:hAnsi="Arial" w:cs="Arial"/>
          <w:color w:val="000000" w:themeColor="text1"/>
          <w:sz w:val="24"/>
          <w:szCs w:val="24"/>
        </w:rPr>
        <w:t>диспраксей</w:t>
      </w:r>
      <w:proofErr w:type="spellEnd"/>
      <w:r w:rsidRPr="00315F2E">
        <w:rPr>
          <w:rFonts w:ascii="Arial" w:hAnsi="Arial" w:cs="Arial"/>
          <w:color w:val="000000" w:themeColor="text1"/>
          <w:sz w:val="24"/>
          <w:szCs w:val="24"/>
        </w:rPr>
        <w:t xml:space="preserve"> (нарушение двигательной активности и координации), побороть и преодолеть свое заболевание.</w:t>
      </w:r>
    </w:p>
    <w:p w:rsidR="00265932" w:rsidRPr="00315F2E" w:rsidRDefault="008B6FDA" w:rsidP="00B74784">
      <w:pPr>
        <w:spacing w:before="100" w:beforeAutospacing="1" w:after="100" w:afterAutospacing="1" w:line="240" w:lineRule="auto"/>
        <w:jc w:val="both"/>
        <w:rPr>
          <w:rFonts w:ascii="Arial" w:hAnsi="Arial" w:cs="Arial"/>
          <w:color w:val="000000" w:themeColor="text1"/>
          <w:sz w:val="24"/>
          <w:szCs w:val="24"/>
        </w:rPr>
      </w:pPr>
      <w:r w:rsidRPr="00315F2E">
        <w:rPr>
          <w:rFonts w:ascii="Arial" w:hAnsi="Arial" w:cs="Arial"/>
          <w:b/>
          <w:color w:val="000000" w:themeColor="text1"/>
          <w:sz w:val="24"/>
          <w:szCs w:val="24"/>
        </w:rPr>
        <w:t>Ключевые слова:</w:t>
      </w:r>
      <w:r w:rsidRPr="00315F2E">
        <w:rPr>
          <w:rFonts w:ascii="Arial" w:hAnsi="Arial" w:cs="Arial"/>
          <w:color w:val="000000" w:themeColor="text1"/>
          <w:sz w:val="24"/>
          <w:szCs w:val="24"/>
        </w:rPr>
        <w:t xml:space="preserve"> </w:t>
      </w:r>
      <w:r w:rsidR="00AC2B41" w:rsidRPr="00315F2E">
        <w:rPr>
          <w:rFonts w:ascii="Arial" w:hAnsi="Arial" w:cs="Arial"/>
          <w:color w:val="000000" w:themeColor="text1"/>
          <w:sz w:val="24"/>
          <w:szCs w:val="24"/>
        </w:rPr>
        <w:t xml:space="preserve">нарушение координации, </w:t>
      </w:r>
      <w:proofErr w:type="spellStart"/>
      <w:r w:rsidR="00AC2B41" w:rsidRPr="00315F2E">
        <w:rPr>
          <w:rFonts w:ascii="Arial" w:hAnsi="Arial" w:cs="Arial"/>
          <w:color w:val="000000" w:themeColor="text1"/>
          <w:sz w:val="24"/>
          <w:szCs w:val="24"/>
        </w:rPr>
        <w:t>диспраксия</w:t>
      </w:r>
      <w:proofErr w:type="spellEnd"/>
      <w:r w:rsidR="00AC2B41" w:rsidRPr="00315F2E">
        <w:rPr>
          <w:rFonts w:ascii="Arial" w:hAnsi="Arial" w:cs="Arial"/>
          <w:color w:val="000000" w:themeColor="text1"/>
          <w:sz w:val="24"/>
          <w:szCs w:val="24"/>
        </w:rPr>
        <w:t>, альпинизм, скалолазание, польза для здоровья</w:t>
      </w:r>
    </w:p>
    <w:p w:rsidR="009B4444" w:rsidRPr="00315F2E" w:rsidRDefault="009B4444" w:rsidP="002231B3">
      <w:pPr>
        <w:spacing w:after="0" w:line="240" w:lineRule="auto"/>
        <w:jc w:val="both"/>
        <w:rPr>
          <w:rFonts w:ascii="Arial" w:hAnsi="Arial" w:cs="Arial"/>
          <w:color w:val="000000" w:themeColor="text1"/>
          <w:sz w:val="24"/>
          <w:szCs w:val="24"/>
          <w:lang w:val="en-US"/>
        </w:rPr>
      </w:pPr>
      <w:r w:rsidRPr="00315F2E">
        <w:rPr>
          <w:rFonts w:ascii="Arial" w:hAnsi="Arial" w:cs="Arial"/>
          <w:b/>
          <w:color w:val="000000" w:themeColor="text1"/>
          <w:sz w:val="24"/>
          <w:szCs w:val="24"/>
          <w:lang w:val="en-US"/>
        </w:rPr>
        <w:t>A</w:t>
      </w:r>
      <w:r w:rsidR="00A15996">
        <w:rPr>
          <w:rFonts w:ascii="Arial" w:hAnsi="Arial" w:cs="Arial"/>
          <w:b/>
          <w:color w:val="000000" w:themeColor="text1"/>
          <w:sz w:val="24"/>
          <w:szCs w:val="24"/>
          <w:lang w:val="en-US"/>
        </w:rPr>
        <w:t>bstract</w:t>
      </w:r>
      <w:r w:rsidRPr="00315F2E">
        <w:rPr>
          <w:rFonts w:ascii="Arial" w:hAnsi="Arial" w:cs="Arial"/>
          <w:b/>
          <w:color w:val="000000" w:themeColor="text1"/>
          <w:sz w:val="24"/>
          <w:szCs w:val="24"/>
          <w:lang w:val="en-US"/>
        </w:rPr>
        <w:t>:</w:t>
      </w:r>
      <w:r w:rsidRPr="00315F2E">
        <w:rPr>
          <w:rFonts w:ascii="Arial" w:hAnsi="Arial" w:cs="Arial"/>
          <w:color w:val="000000" w:themeColor="text1"/>
          <w:sz w:val="24"/>
          <w:szCs w:val="24"/>
          <w:lang w:val="en-US"/>
        </w:rPr>
        <w:t xml:space="preserve"> The article provides statistics of modern </w:t>
      </w:r>
      <w:r w:rsidR="00040C2C" w:rsidRPr="00315F2E">
        <w:rPr>
          <w:rFonts w:ascii="Arial" w:hAnsi="Arial" w:cs="Arial"/>
          <w:color w:val="000000" w:themeColor="text1"/>
          <w:sz w:val="24"/>
          <w:szCs w:val="24"/>
          <w:lang w:val="en-US"/>
        </w:rPr>
        <w:t>children’s possibility</w:t>
      </w:r>
      <w:r w:rsidRPr="00315F2E">
        <w:rPr>
          <w:rFonts w:ascii="Arial" w:hAnsi="Arial" w:cs="Arial"/>
          <w:color w:val="000000" w:themeColor="text1"/>
          <w:sz w:val="24"/>
          <w:szCs w:val="24"/>
          <w:lang w:val="en-US"/>
        </w:rPr>
        <w:t xml:space="preserve"> of learning and the causes of this phenomenon.</w:t>
      </w:r>
      <w:r w:rsidR="00BF34B2" w:rsidRPr="00315F2E">
        <w:rPr>
          <w:rFonts w:ascii="Arial" w:hAnsi="Arial" w:cs="Arial"/>
          <w:color w:val="000000" w:themeColor="text1"/>
          <w:sz w:val="24"/>
          <w:szCs w:val="24"/>
          <w:lang w:val="en-US"/>
        </w:rPr>
        <w:t xml:space="preserve"> </w:t>
      </w:r>
      <w:r w:rsidR="00136114" w:rsidRPr="00315F2E">
        <w:rPr>
          <w:rFonts w:ascii="Arial" w:hAnsi="Arial" w:cs="Arial"/>
          <w:color w:val="000000" w:themeColor="text1"/>
          <w:sz w:val="24"/>
          <w:szCs w:val="24"/>
          <w:lang w:val="en-US"/>
        </w:rPr>
        <w:t>There is information</w:t>
      </w:r>
      <w:r w:rsidR="00BF34B2" w:rsidRPr="00315F2E">
        <w:rPr>
          <w:rFonts w:ascii="Arial" w:hAnsi="Arial" w:cs="Arial"/>
          <w:color w:val="000000" w:themeColor="text1"/>
          <w:sz w:val="24"/>
          <w:szCs w:val="24"/>
          <w:lang w:val="en-US"/>
        </w:rPr>
        <w:t xml:space="preserve"> on the psychological disorder of </w:t>
      </w:r>
      <w:r w:rsidR="00136114" w:rsidRPr="00315F2E">
        <w:rPr>
          <w:rFonts w:ascii="Arial" w:hAnsi="Arial" w:cs="Arial"/>
          <w:color w:val="000000" w:themeColor="text1"/>
          <w:sz w:val="24"/>
          <w:szCs w:val="24"/>
          <w:lang w:val="en-US"/>
        </w:rPr>
        <w:t xml:space="preserve">coordination disease </w:t>
      </w:r>
      <w:r w:rsidR="00BF34B2" w:rsidRPr="00315F2E">
        <w:rPr>
          <w:rFonts w:ascii="Arial" w:hAnsi="Arial" w:cs="Arial"/>
          <w:color w:val="000000" w:themeColor="text1"/>
          <w:sz w:val="24"/>
          <w:szCs w:val="24"/>
          <w:lang w:val="en-US"/>
        </w:rPr>
        <w:t xml:space="preserve">- dyspraxia, its place in the </w:t>
      </w:r>
      <w:r w:rsidR="00136114" w:rsidRPr="00315F2E">
        <w:rPr>
          <w:rFonts w:ascii="Arial" w:hAnsi="Arial" w:cs="Arial"/>
          <w:color w:val="000000" w:themeColor="text1"/>
          <w:sz w:val="24"/>
          <w:szCs w:val="24"/>
          <w:lang w:val="en-US"/>
        </w:rPr>
        <w:t>ICD-10 is</w:t>
      </w:r>
      <w:r w:rsidR="00BF34B2" w:rsidRPr="00315F2E">
        <w:rPr>
          <w:rFonts w:ascii="Arial" w:hAnsi="Arial" w:cs="Arial"/>
          <w:color w:val="000000" w:themeColor="text1"/>
          <w:sz w:val="24"/>
          <w:szCs w:val="24"/>
          <w:lang w:val="en-US"/>
        </w:rPr>
        <w:t xml:space="preserve"> presented, as well as generally accepted theories of its occurrence and consequences of the disease. Methods for diagnosing dyspraxia in preschool children are presented. The importance of </w:t>
      </w:r>
      <w:r w:rsidR="00040C2C" w:rsidRPr="00315F2E">
        <w:rPr>
          <w:rFonts w:ascii="Arial" w:hAnsi="Arial" w:cs="Arial"/>
          <w:color w:val="000000" w:themeColor="text1"/>
          <w:sz w:val="24"/>
          <w:szCs w:val="24"/>
          <w:lang w:val="en-US"/>
        </w:rPr>
        <w:t xml:space="preserve">coordination </w:t>
      </w:r>
      <w:proofErr w:type="spellStart"/>
      <w:r w:rsidR="00040C2C" w:rsidRPr="00315F2E">
        <w:rPr>
          <w:rFonts w:ascii="Arial" w:hAnsi="Arial" w:cs="Arial"/>
          <w:color w:val="000000" w:themeColor="text1"/>
          <w:sz w:val="24"/>
          <w:szCs w:val="24"/>
          <w:lang w:val="en-US"/>
        </w:rPr>
        <w:t>disorderses</w:t>
      </w:r>
      <w:proofErr w:type="spellEnd"/>
      <w:r w:rsidR="00040C2C" w:rsidRPr="00315F2E">
        <w:rPr>
          <w:rFonts w:ascii="Arial" w:hAnsi="Arial" w:cs="Arial"/>
          <w:color w:val="000000" w:themeColor="text1"/>
          <w:sz w:val="24"/>
          <w:szCs w:val="24"/>
          <w:lang w:val="en-US"/>
        </w:rPr>
        <w:t xml:space="preserve"> </w:t>
      </w:r>
      <w:r w:rsidR="00BF34B2" w:rsidRPr="00315F2E">
        <w:rPr>
          <w:rFonts w:ascii="Arial" w:hAnsi="Arial" w:cs="Arial"/>
          <w:color w:val="000000" w:themeColor="text1"/>
          <w:sz w:val="24"/>
          <w:szCs w:val="24"/>
          <w:lang w:val="en-US"/>
        </w:rPr>
        <w:t>problems of in everyday life, as well as traditional methods of treatment for dyspraxia are emphasized.</w:t>
      </w:r>
    </w:p>
    <w:p w:rsidR="00BF34B2" w:rsidRPr="00315F2E" w:rsidRDefault="00040C2C" w:rsidP="002231B3">
      <w:pPr>
        <w:spacing w:after="0" w:line="240" w:lineRule="auto"/>
        <w:jc w:val="both"/>
        <w:rPr>
          <w:rFonts w:ascii="Arial" w:hAnsi="Arial" w:cs="Arial"/>
          <w:color w:val="000000" w:themeColor="text1"/>
          <w:sz w:val="24"/>
          <w:szCs w:val="24"/>
          <w:lang w:val="en-US"/>
        </w:rPr>
      </w:pPr>
      <w:r w:rsidRPr="00315F2E">
        <w:rPr>
          <w:rFonts w:ascii="Arial" w:hAnsi="Arial" w:cs="Arial"/>
          <w:color w:val="000000" w:themeColor="text1"/>
          <w:sz w:val="24"/>
          <w:szCs w:val="24"/>
          <w:lang w:val="en-US"/>
        </w:rPr>
        <w:t>Rock c</w:t>
      </w:r>
      <w:r w:rsidR="00BF34B2" w:rsidRPr="00315F2E">
        <w:rPr>
          <w:rFonts w:ascii="Arial" w:hAnsi="Arial" w:cs="Arial"/>
          <w:color w:val="000000" w:themeColor="text1"/>
          <w:sz w:val="24"/>
          <w:szCs w:val="24"/>
          <w:lang w:val="en-US"/>
        </w:rPr>
        <w:t>limbing is considered in the article as a separate sport included by the International Olympi</w:t>
      </w:r>
      <w:r w:rsidRPr="00315F2E">
        <w:rPr>
          <w:rFonts w:ascii="Arial" w:hAnsi="Arial" w:cs="Arial"/>
          <w:color w:val="000000" w:themeColor="text1"/>
          <w:sz w:val="24"/>
          <w:szCs w:val="24"/>
          <w:lang w:val="en-US"/>
        </w:rPr>
        <w:t>c Committee in Olympic sports. Rock c</w:t>
      </w:r>
      <w:r w:rsidR="00BF34B2" w:rsidRPr="00315F2E">
        <w:rPr>
          <w:rFonts w:ascii="Arial" w:hAnsi="Arial" w:cs="Arial"/>
          <w:color w:val="000000" w:themeColor="text1"/>
          <w:sz w:val="24"/>
          <w:szCs w:val="24"/>
          <w:lang w:val="en-US"/>
        </w:rPr>
        <w:t>limbing types and subtypes are considered.</w:t>
      </w:r>
      <w:r w:rsidR="00BF34B2" w:rsidRPr="00315F2E">
        <w:rPr>
          <w:rFonts w:ascii="Arial" w:hAnsi="Arial" w:cs="Arial"/>
          <w:sz w:val="24"/>
          <w:szCs w:val="24"/>
          <w:lang w:val="en-US"/>
        </w:rPr>
        <w:t xml:space="preserve"> </w:t>
      </w:r>
      <w:r w:rsidR="00BF34B2" w:rsidRPr="00315F2E">
        <w:rPr>
          <w:rFonts w:ascii="Arial" w:hAnsi="Arial" w:cs="Arial"/>
          <w:color w:val="000000" w:themeColor="text1"/>
          <w:sz w:val="24"/>
          <w:szCs w:val="24"/>
          <w:lang w:val="en-US"/>
        </w:rPr>
        <w:t xml:space="preserve">The impact of </w:t>
      </w:r>
      <w:r w:rsidRPr="00315F2E">
        <w:rPr>
          <w:rFonts w:ascii="Arial" w:hAnsi="Arial" w:cs="Arial"/>
          <w:color w:val="000000" w:themeColor="text1"/>
          <w:sz w:val="24"/>
          <w:szCs w:val="24"/>
          <w:lang w:val="en-US"/>
        </w:rPr>
        <w:t xml:space="preserve">rock </w:t>
      </w:r>
      <w:r w:rsidR="00BF34B2" w:rsidRPr="00315F2E">
        <w:rPr>
          <w:rFonts w:ascii="Arial" w:hAnsi="Arial" w:cs="Arial"/>
          <w:color w:val="000000" w:themeColor="text1"/>
          <w:sz w:val="24"/>
          <w:szCs w:val="24"/>
          <w:lang w:val="en-US"/>
        </w:rPr>
        <w:t xml:space="preserve">climbing on physical and mental health has been objectively evaluated, </w:t>
      </w:r>
      <w:r w:rsidR="00BF34B2" w:rsidRPr="00315F2E">
        <w:rPr>
          <w:rFonts w:ascii="Arial" w:hAnsi="Arial" w:cs="Arial"/>
          <w:color w:val="000000" w:themeColor="text1"/>
          <w:sz w:val="24"/>
          <w:szCs w:val="24"/>
          <w:lang w:val="en-US"/>
        </w:rPr>
        <w:lastRenderedPageBreak/>
        <w:t xml:space="preserve">and the ability of people with dyspraxia to safely and efficiently practice </w:t>
      </w:r>
      <w:r w:rsidRPr="00315F2E">
        <w:rPr>
          <w:rFonts w:ascii="Arial" w:hAnsi="Arial" w:cs="Arial"/>
          <w:color w:val="000000" w:themeColor="text1"/>
          <w:sz w:val="24"/>
          <w:szCs w:val="24"/>
          <w:lang w:val="en-US"/>
        </w:rPr>
        <w:t xml:space="preserve">rock </w:t>
      </w:r>
      <w:r w:rsidR="00BF34B2" w:rsidRPr="00315F2E">
        <w:rPr>
          <w:rFonts w:ascii="Arial" w:hAnsi="Arial" w:cs="Arial"/>
          <w:color w:val="000000" w:themeColor="text1"/>
          <w:sz w:val="24"/>
          <w:szCs w:val="24"/>
          <w:lang w:val="en-US"/>
        </w:rPr>
        <w:t xml:space="preserve">climbing from an early age has been shown. At the same time, the necessary technical </w:t>
      </w:r>
      <w:r w:rsidRPr="00315F2E">
        <w:rPr>
          <w:rFonts w:ascii="Arial" w:hAnsi="Arial" w:cs="Arial"/>
          <w:color w:val="000000" w:themeColor="text1"/>
          <w:sz w:val="24"/>
          <w:szCs w:val="24"/>
          <w:lang w:val="en-US"/>
        </w:rPr>
        <w:t>resources</w:t>
      </w:r>
      <w:r w:rsidR="00BF34B2" w:rsidRPr="00315F2E">
        <w:rPr>
          <w:rFonts w:ascii="Arial" w:hAnsi="Arial" w:cs="Arial"/>
          <w:color w:val="000000" w:themeColor="text1"/>
          <w:sz w:val="24"/>
          <w:szCs w:val="24"/>
          <w:lang w:val="en-US"/>
        </w:rPr>
        <w:t xml:space="preserve"> for </w:t>
      </w:r>
      <w:r w:rsidRPr="00315F2E">
        <w:rPr>
          <w:rFonts w:ascii="Arial" w:hAnsi="Arial" w:cs="Arial"/>
          <w:color w:val="000000" w:themeColor="text1"/>
          <w:sz w:val="24"/>
          <w:szCs w:val="24"/>
          <w:lang w:val="en-US"/>
        </w:rPr>
        <w:t>rock climbing are</w:t>
      </w:r>
      <w:r w:rsidR="00BF34B2" w:rsidRPr="00315F2E">
        <w:rPr>
          <w:rFonts w:ascii="Arial" w:hAnsi="Arial" w:cs="Arial"/>
          <w:color w:val="000000" w:themeColor="text1"/>
          <w:sz w:val="24"/>
          <w:szCs w:val="24"/>
          <w:lang w:val="en-US"/>
        </w:rPr>
        <w:t xml:space="preserve"> indicated to ensure safety.</w:t>
      </w:r>
    </w:p>
    <w:p w:rsidR="001A10FF" w:rsidRPr="00315F2E" w:rsidRDefault="001A10FF" w:rsidP="002231B3">
      <w:pPr>
        <w:spacing w:after="0" w:line="240" w:lineRule="auto"/>
        <w:jc w:val="both"/>
        <w:rPr>
          <w:rFonts w:ascii="Arial" w:hAnsi="Arial" w:cs="Arial"/>
          <w:color w:val="000000" w:themeColor="text1"/>
          <w:sz w:val="24"/>
          <w:szCs w:val="24"/>
          <w:lang w:val="en-US"/>
        </w:rPr>
      </w:pPr>
      <w:r w:rsidRPr="00315F2E">
        <w:rPr>
          <w:rFonts w:ascii="Arial" w:hAnsi="Arial" w:cs="Arial"/>
          <w:b/>
          <w:color w:val="000000" w:themeColor="text1"/>
          <w:sz w:val="24"/>
          <w:szCs w:val="24"/>
          <w:lang w:val="en-US"/>
        </w:rPr>
        <w:t xml:space="preserve">Objective: </w:t>
      </w:r>
      <w:r w:rsidRPr="00315F2E">
        <w:rPr>
          <w:rFonts w:ascii="Arial" w:hAnsi="Arial" w:cs="Arial"/>
          <w:color w:val="000000" w:themeColor="text1"/>
          <w:sz w:val="24"/>
          <w:szCs w:val="24"/>
          <w:lang w:val="en-US"/>
        </w:rPr>
        <w:t>to objectively assess the benefits of climbing both for healthy people and for people suffering from impaired coordination. Prove that climbing can help people with impaired coordination cope with the disease.</w:t>
      </w:r>
    </w:p>
    <w:p w:rsidR="001A10FF" w:rsidRPr="00315F2E" w:rsidRDefault="001A10FF" w:rsidP="002231B3">
      <w:pPr>
        <w:spacing w:after="0" w:line="240" w:lineRule="auto"/>
        <w:jc w:val="both"/>
        <w:rPr>
          <w:rFonts w:ascii="Arial" w:hAnsi="Arial" w:cs="Arial"/>
          <w:color w:val="000000" w:themeColor="text1"/>
          <w:sz w:val="24"/>
          <w:szCs w:val="24"/>
          <w:lang w:val="en-US"/>
        </w:rPr>
      </w:pPr>
      <w:r w:rsidRPr="00315F2E">
        <w:rPr>
          <w:rFonts w:ascii="Arial" w:hAnsi="Arial" w:cs="Arial"/>
          <w:b/>
          <w:color w:val="000000" w:themeColor="text1"/>
          <w:sz w:val="24"/>
          <w:szCs w:val="24"/>
          <w:lang w:val="en-US"/>
        </w:rPr>
        <w:t xml:space="preserve">Material and research methods. </w:t>
      </w:r>
      <w:r w:rsidRPr="00315F2E">
        <w:rPr>
          <w:rFonts w:ascii="Arial" w:hAnsi="Arial" w:cs="Arial"/>
          <w:color w:val="000000" w:themeColor="text1"/>
          <w:sz w:val="24"/>
          <w:szCs w:val="24"/>
          <w:lang w:val="en-US"/>
        </w:rPr>
        <w:t>Analysis of scientific literature, articles, scientific papers and study guides.</w:t>
      </w:r>
    </w:p>
    <w:p w:rsidR="001A10FF" w:rsidRPr="00315F2E" w:rsidRDefault="001A10FF" w:rsidP="002231B3">
      <w:pPr>
        <w:spacing w:after="0" w:line="240" w:lineRule="auto"/>
        <w:jc w:val="both"/>
        <w:rPr>
          <w:rFonts w:ascii="Arial" w:hAnsi="Arial" w:cs="Arial"/>
          <w:color w:val="000000" w:themeColor="text1"/>
          <w:sz w:val="24"/>
          <w:szCs w:val="24"/>
          <w:lang w:val="en-US"/>
        </w:rPr>
      </w:pPr>
      <w:r w:rsidRPr="00315F2E">
        <w:rPr>
          <w:rFonts w:ascii="Arial" w:hAnsi="Arial" w:cs="Arial"/>
          <w:b/>
          <w:color w:val="000000" w:themeColor="text1"/>
          <w:sz w:val="24"/>
          <w:szCs w:val="24"/>
          <w:lang w:val="en-US"/>
        </w:rPr>
        <w:t xml:space="preserve">The results of the study. </w:t>
      </w:r>
      <w:r w:rsidRPr="00315F2E">
        <w:rPr>
          <w:rFonts w:ascii="Arial" w:hAnsi="Arial" w:cs="Arial"/>
          <w:color w:val="000000" w:themeColor="text1"/>
          <w:sz w:val="24"/>
          <w:szCs w:val="24"/>
        </w:rPr>
        <w:t>С</w:t>
      </w:r>
      <w:proofErr w:type="spellStart"/>
      <w:r w:rsidRPr="00315F2E">
        <w:rPr>
          <w:rFonts w:ascii="Arial" w:hAnsi="Arial" w:cs="Arial"/>
          <w:color w:val="000000" w:themeColor="text1"/>
          <w:sz w:val="24"/>
          <w:szCs w:val="24"/>
          <w:lang w:val="en-US"/>
        </w:rPr>
        <w:t>limbing</w:t>
      </w:r>
      <w:proofErr w:type="spellEnd"/>
      <w:r w:rsidRPr="00315F2E">
        <w:rPr>
          <w:rFonts w:ascii="Arial" w:hAnsi="Arial" w:cs="Arial"/>
          <w:color w:val="000000" w:themeColor="text1"/>
          <w:sz w:val="24"/>
          <w:szCs w:val="24"/>
          <w:lang w:val="en-US"/>
        </w:rPr>
        <w:t xml:space="preserve"> develops the mind, imagination, the ability to analyze, think a few steps forward. When climbing, all muscle groups are strained, motility is worked out, tenacity of the hands is improved, joint mobility is increased, muscle stretching is ensured. Climbing develops coordination and a sense of balance, trains the vestibular apparatus. This sport increases confidence in oneself and one's strengths, and also teaches one to deal with fears and stresses.</w:t>
      </w:r>
    </w:p>
    <w:p w:rsidR="001A10FF" w:rsidRPr="00315F2E" w:rsidRDefault="001A10FF" w:rsidP="002231B3">
      <w:pPr>
        <w:spacing w:after="0" w:line="240" w:lineRule="auto"/>
        <w:jc w:val="both"/>
        <w:rPr>
          <w:rFonts w:ascii="Arial" w:hAnsi="Arial" w:cs="Arial"/>
          <w:color w:val="000000" w:themeColor="text1"/>
          <w:sz w:val="24"/>
          <w:szCs w:val="24"/>
          <w:lang w:val="en-US"/>
        </w:rPr>
      </w:pPr>
      <w:r w:rsidRPr="00315F2E">
        <w:rPr>
          <w:rFonts w:ascii="Arial" w:hAnsi="Arial" w:cs="Arial"/>
          <w:b/>
          <w:color w:val="000000" w:themeColor="text1"/>
          <w:sz w:val="24"/>
          <w:szCs w:val="24"/>
          <w:lang w:val="en-US"/>
        </w:rPr>
        <w:t xml:space="preserve">Conclusions. </w:t>
      </w:r>
      <w:r w:rsidRPr="00315F2E">
        <w:rPr>
          <w:rFonts w:ascii="Arial" w:hAnsi="Arial" w:cs="Arial"/>
          <w:color w:val="000000" w:themeColor="text1"/>
          <w:sz w:val="24"/>
          <w:szCs w:val="24"/>
          <w:lang w:val="en-US"/>
        </w:rPr>
        <w:t xml:space="preserve">Climbing better than all other sports can help people suffering from </w:t>
      </w:r>
      <w:proofErr w:type="spellStart"/>
      <w:r w:rsidRPr="00315F2E">
        <w:rPr>
          <w:rFonts w:ascii="Arial" w:hAnsi="Arial" w:cs="Arial"/>
          <w:color w:val="000000" w:themeColor="text1"/>
          <w:sz w:val="24"/>
          <w:szCs w:val="24"/>
          <w:lang w:val="en-US"/>
        </w:rPr>
        <w:t>dyspraxa</w:t>
      </w:r>
      <w:proofErr w:type="spellEnd"/>
      <w:r w:rsidRPr="00315F2E">
        <w:rPr>
          <w:rFonts w:ascii="Arial" w:hAnsi="Arial" w:cs="Arial"/>
          <w:color w:val="000000" w:themeColor="text1"/>
          <w:sz w:val="24"/>
          <w:szCs w:val="24"/>
          <w:lang w:val="en-US"/>
        </w:rPr>
        <w:t xml:space="preserve"> (impaired motor activity and coordination) to overcome and overcome their disease.</w:t>
      </w:r>
    </w:p>
    <w:p w:rsidR="00BF34B2" w:rsidRPr="00315F2E" w:rsidRDefault="00BF34B2" w:rsidP="00B74784">
      <w:pPr>
        <w:spacing w:before="100" w:beforeAutospacing="1" w:after="100" w:afterAutospacing="1" w:line="240" w:lineRule="auto"/>
        <w:jc w:val="both"/>
        <w:rPr>
          <w:rFonts w:ascii="Arial" w:hAnsi="Arial" w:cs="Arial"/>
          <w:color w:val="000000" w:themeColor="text1"/>
          <w:sz w:val="24"/>
          <w:szCs w:val="24"/>
          <w:lang w:val="en-US"/>
        </w:rPr>
      </w:pPr>
      <w:r w:rsidRPr="00315F2E">
        <w:rPr>
          <w:rFonts w:ascii="Arial" w:hAnsi="Arial" w:cs="Arial"/>
          <w:b/>
          <w:color w:val="000000" w:themeColor="text1"/>
          <w:sz w:val="24"/>
          <w:szCs w:val="24"/>
          <w:lang w:val="en-US"/>
        </w:rPr>
        <w:t>Keywords:</w:t>
      </w:r>
      <w:r w:rsidRPr="00315F2E">
        <w:rPr>
          <w:rFonts w:ascii="Arial" w:hAnsi="Arial" w:cs="Arial"/>
          <w:color w:val="000000" w:themeColor="text1"/>
          <w:sz w:val="24"/>
          <w:szCs w:val="24"/>
          <w:lang w:val="en-US"/>
        </w:rPr>
        <w:t xml:space="preserve"> impaired coordination, dyspraxia, mountain climbing, </w:t>
      </w:r>
      <w:r w:rsidR="00040C2C" w:rsidRPr="00315F2E">
        <w:rPr>
          <w:rFonts w:ascii="Arial" w:hAnsi="Arial" w:cs="Arial"/>
          <w:color w:val="000000" w:themeColor="text1"/>
          <w:sz w:val="24"/>
          <w:szCs w:val="24"/>
          <w:lang w:val="en-US"/>
        </w:rPr>
        <w:t xml:space="preserve">rock </w:t>
      </w:r>
      <w:r w:rsidRPr="00315F2E">
        <w:rPr>
          <w:rFonts w:ascii="Arial" w:hAnsi="Arial" w:cs="Arial"/>
          <w:color w:val="000000" w:themeColor="text1"/>
          <w:sz w:val="24"/>
          <w:szCs w:val="24"/>
          <w:lang w:val="en-US"/>
        </w:rPr>
        <w:t>climbing, health benefits.</w:t>
      </w:r>
    </w:p>
    <w:p w:rsidR="00A15996" w:rsidRPr="0004492B" w:rsidRDefault="00A15996" w:rsidP="002231B3">
      <w:pPr>
        <w:spacing w:after="0" w:line="240" w:lineRule="auto"/>
        <w:jc w:val="both"/>
        <w:rPr>
          <w:rFonts w:ascii="Arial" w:hAnsi="Arial" w:cs="Arial"/>
          <w:b/>
          <w:color w:val="000000" w:themeColor="text1"/>
          <w:sz w:val="24"/>
          <w:szCs w:val="24"/>
          <w:lang w:val="en-US"/>
        </w:rPr>
        <w:sectPr w:rsidR="00A15996" w:rsidRPr="0004492B" w:rsidSect="00A15996">
          <w:headerReference w:type="default" r:id="rId17"/>
          <w:footerReference w:type="default" r:id="rId18"/>
          <w:pgSz w:w="11906" w:h="16838"/>
          <w:pgMar w:top="1134" w:right="1134" w:bottom="1134" w:left="1134" w:header="709" w:footer="709" w:gutter="0"/>
          <w:pgNumType w:start="63"/>
          <w:cols w:space="708"/>
          <w:docGrid w:linePitch="360"/>
        </w:sectPr>
      </w:pPr>
    </w:p>
    <w:p w:rsidR="008F25FE" w:rsidRPr="00315F2E" w:rsidRDefault="001A10FF" w:rsidP="002231B3">
      <w:pPr>
        <w:spacing w:after="0" w:line="240" w:lineRule="auto"/>
        <w:jc w:val="both"/>
        <w:rPr>
          <w:rFonts w:ascii="Arial" w:hAnsi="Arial" w:cs="Arial"/>
          <w:color w:val="000000" w:themeColor="text1"/>
          <w:sz w:val="24"/>
          <w:szCs w:val="24"/>
        </w:rPr>
      </w:pPr>
      <w:r w:rsidRPr="00315F2E">
        <w:rPr>
          <w:rFonts w:ascii="Arial" w:hAnsi="Arial" w:cs="Arial"/>
          <w:b/>
          <w:color w:val="000000" w:themeColor="text1"/>
          <w:sz w:val="24"/>
          <w:szCs w:val="24"/>
        </w:rPr>
        <w:t>Введение</w:t>
      </w:r>
      <w:r w:rsidR="00CD2102" w:rsidRPr="00315F2E">
        <w:rPr>
          <w:rFonts w:ascii="Arial" w:hAnsi="Arial" w:cs="Arial"/>
          <w:b/>
          <w:color w:val="000000" w:themeColor="text1"/>
          <w:sz w:val="24"/>
          <w:szCs w:val="24"/>
        </w:rPr>
        <w:t>.</w:t>
      </w:r>
      <w:r w:rsidR="00CD2102" w:rsidRPr="00315F2E">
        <w:rPr>
          <w:rFonts w:ascii="Arial" w:hAnsi="Arial" w:cs="Arial"/>
          <w:color w:val="000000" w:themeColor="text1"/>
          <w:sz w:val="24"/>
          <w:szCs w:val="24"/>
        </w:rPr>
        <w:t xml:space="preserve"> </w:t>
      </w:r>
      <w:r w:rsidR="0026093D" w:rsidRPr="00315F2E">
        <w:rPr>
          <w:rFonts w:ascii="Arial" w:hAnsi="Arial" w:cs="Arial"/>
          <w:color w:val="000000" w:themeColor="text1"/>
          <w:sz w:val="24"/>
          <w:szCs w:val="24"/>
        </w:rPr>
        <w:t xml:space="preserve">По данным некоторых специалистов около 60% современных детей в той или иной степени не способны к обучению, и причиной этому служат психические расстройства и расстройства поведения. Согласно Международной классификации болезней 10-го пересмотра (МКБ-10) одной из разновидностей психического расстройства считается </w:t>
      </w:r>
      <w:proofErr w:type="spellStart"/>
      <w:r w:rsidR="0026093D" w:rsidRPr="00315F2E">
        <w:rPr>
          <w:rFonts w:ascii="Arial" w:hAnsi="Arial" w:cs="Arial"/>
          <w:color w:val="000000" w:themeColor="text1"/>
          <w:sz w:val="24"/>
          <w:szCs w:val="24"/>
        </w:rPr>
        <w:t>диспраксия</w:t>
      </w:r>
      <w:proofErr w:type="spellEnd"/>
      <w:r w:rsidR="0026093D" w:rsidRPr="00315F2E">
        <w:rPr>
          <w:rFonts w:ascii="Arial" w:hAnsi="Arial" w:cs="Arial"/>
          <w:color w:val="000000" w:themeColor="text1"/>
          <w:sz w:val="24"/>
          <w:szCs w:val="24"/>
        </w:rPr>
        <w:t xml:space="preserve"> – специфическое расстройство моторной функции, нарушение координации тела, или, говоря другими словами – патологическая неуклюжесть.</w:t>
      </w:r>
      <w:r w:rsidR="008B0A9D" w:rsidRPr="00315F2E">
        <w:rPr>
          <w:rFonts w:ascii="Arial" w:hAnsi="Arial" w:cs="Arial"/>
          <w:color w:val="000000" w:themeColor="text1"/>
          <w:sz w:val="24"/>
          <w:szCs w:val="24"/>
        </w:rPr>
        <w:t xml:space="preserve"> </w:t>
      </w:r>
    </w:p>
    <w:p w:rsidR="0026093D" w:rsidRPr="00315F2E" w:rsidRDefault="008B0A9D"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Скалолазание как вид спорта в послед</w:t>
      </w:r>
      <w:r w:rsidR="00DB0056" w:rsidRPr="00315F2E">
        <w:rPr>
          <w:rFonts w:ascii="Arial" w:hAnsi="Arial" w:cs="Arial"/>
          <w:color w:val="000000" w:themeColor="text1"/>
          <w:sz w:val="24"/>
          <w:szCs w:val="24"/>
        </w:rPr>
        <w:t>нее время стал очень популярен и Международный Олимпийский Комитет (МОК) даже включил его в олимпийскую программу летней олимпиады 2020.</w:t>
      </w:r>
    </w:p>
    <w:p w:rsidR="00DB0056" w:rsidRPr="00315F2E" w:rsidRDefault="00DB0056" w:rsidP="002231B3">
      <w:pPr>
        <w:spacing w:after="0" w:line="240" w:lineRule="auto"/>
        <w:jc w:val="both"/>
        <w:rPr>
          <w:rFonts w:ascii="Arial" w:hAnsi="Arial" w:cs="Arial"/>
          <w:color w:val="000000" w:themeColor="text1"/>
          <w:sz w:val="24"/>
          <w:szCs w:val="24"/>
        </w:rPr>
      </w:pPr>
      <w:r w:rsidRPr="00315F2E">
        <w:rPr>
          <w:rFonts w:ascii="Arial" w:hAnsi="Arial" w:cs="Arial"/>
          <w:b/>
          <w:color w:val="000000" w:themeColor="text1"/>
          <w:sz w:val="24"/>
          <w:szCs w:val="24"/>
        </w:rPr>
        <w:t>Цель работы:</w:t>
      </w:r>
      <w:r w:rsidRPr="00315F2E">
        <w:rPr>
          <w:rFonts w:ascii="Arial" w:hAnsi="Arial" w:cs="Arial"/>
          <w:color w:val="000000" w:themeColor="text1"/>
          <w:sz w:val="24"/>
          <w:szCs w:val="24"/>
        </w:rPr>
        <w:t xml:space="preserve"> объективно оценить пользу скалолазания как для здоровых людей, так и для людей, страдающих нарушениями координации.</w:t>
      </w:r>
    </w:p>
    <w:p w:rsidR="00DB0056" w:rsidRPr="00315F2E" w:rsidRDefault="00DB0056" w:rsidP="002231B3">
      <w:pPr>
        <w:spacing w:after="0" w:line="240" w:lineRule="auto"/>
        <w:jc w:val="both"/>
        <w:rPr>
          <w:rFonts w:ascii="Arial" w:hAnsi="Arial" w:cs="Arial"/>
          <w:b/>
          <w:color w:val="000000" w:themeColor="text1"/>
          <w:sz w:val="24"/>
          <w:szCs w:val="24"/>
        </w:rPr>
      </w:pPr>
      <w:r w:rsidRPr="00315F2E">
        <w:rPr>
          <w:rFonts w:ascii="Arial" w:hAnsi="Arial" w:cs="Arial"/>
          <w:b/>
          <w:color w:val="000000" w:themeColor="text1"/>
          <w:sz w:val="24"/>
          <w:szCs w:val="24"/>
        </w:rPr>
        <w:t>Задачи работы:</w:t>
      </w:r>
    </w:p>
    <w:p w:rsidR="00DB0056" w:rsidRPr="00315F2E" w:rsidRDefault="00DB0056"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xml:space="preserve">- проанализировать литературу по проблемам </w:t>
      </w:r>
      <w:proofErr w:type="spellStart"/>
      <w:r w:rsidRPr="00315F2E">
        <w:rPr>
          <w:rFonts w:ascii="Arial" w:hAnsi="Arial" w:cs="Arial"/>
          <w:color w:val="000000" w:themeColor="text1"/>
          <w:sz w:val="24"/>
          <w:szCs w:val="24"/>
        </w:rPr>
        <w:t>диспраксии</w:t>
      </w:r>
      <w:proofErr w:type="spellEnd"/>
      <w:r w:rsidRPr="00315F2E">
        <w:rPr>
          <w:rFonts w:ascii="Arial" w:hAnsi="Arial" w:cs="Arial"/>
          <w:color w:val="000000" w:themeColor="text1"/>
          <w:sz w:val="24"/>
          <w:szCs w:val="24"/>
        </w:rPr>
        <w:t>;</w:t>
      </w:r>
    </w:p>
    <w:p w:rsidR="00DB0056" w:rsidRPr="00315F2E" w:rsidRDefault="00DB0056"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xml:space="preserve">- выяснить, какую пользу </w:t>
      </w:r>
      <w:r w:rsidR="005C4752" w:rsidRPr="00315F2E">
        <w:rPr>
          <w:rFonts w:ascii="Arial" w:hAnsi="Arial" w:cs="Arial"/>
          <w:color w:val="000000" w:themeColor="text1"/>
          <w:sz w:val="24"/>
          <w:szCs w:val="24"/>
        </w:rPr>
        <w:t>могут принести занятия скалолазанием.</w:t>
      </w:r>
    </w:p>
    <w:p w:rsidR="001A10FF" w:rsidRPr="00315F2E" w:rsidRDefault="001A10FF" w:rsidP="002231B3">
      <w:pPr>
        <w:spacing w:after="0" w:line="240" w:lineRule="auto"/>
        <w:jc w:val="both"/>
        <w:rPr>
          <w:rFonts w:ascii="Arial" w:hAnsi="Arial" w:cs="Arial"/>
          <w:color w:val="000000" w:themeColor="text1"/>
          <w:sz w:val="24"/>
          <w:szCs w:val="24"/>
        </w:rPr>
      </w:pPr>
      <w:r w:rsidRPr="00315F2E">
        <w:rPr>
          <w:rFonts w:ascii="Arial" w:hAnsi="Arial" w:cs="Arial"/>
          <w:b/>
          <w:color w:val="000000" w:themeColor="text1"/>
          <w:sz w:val="24"/>
          <w:szCs w:val="24"/>
        </w:rPr>
        <w:t>Материал и методы исследования:</w:t>
      </w:r>
      <w:r w:rsidRPr="00315F2E">
        <w:rPr>
          <w:rFonts w:ascii="Arial" w:hAnsi="Arial" w:cs="Arial"/>
          <w:color w:val="000000" w:themeColor="text1"/>
          <w:sz w:val="24"/>
          <w:szCs w:val="24"/>
        </w:rPr>
        <w:t xml:space="preserve"> анализ научной литературы, статей, научных работ и учебных пособий.</w:t>
      </w:r>
    </w:p>
    <w:p w:rsidR="005C4752" w:rsidRPr="00315F2E" w:rsidRDefault="005C4752" w:rsidP="002231B3">
      <w:pPr>
        <w:spacing w:after="0" w:line="240" w:lineRule="auto"/>
        <w:jc w:val="both"/>
        <w:rPr>
          <w:rFonts w:ascii="Arial" w:hAnsi="Arial" w:cs="Arial"/>
          <w:color w:val="000000" w:themeColor="text1"/>
          <w:sz w:val="24"/>
          <w:szCs w:val="24"/>
        </w:rPr>
      </w:pPr>
      <w:proofErr w:type="spellStart"/>
      <w:r w:rsidRPr="00315F2E">
        <w:rPr>
          <w:rFonts w:ascii="Arial" w:hAnsi="Arial" w:cs="Arial"/>
          <w:color w:val="000000" w:themeColor="text1"/>
          <w:sz w:val="24"/>
          <w:szCs w:val="24"/>
        </w:rPr>
        <w:t>Диспраксия</w:t>
      </w:r>
      <w:proofErr w:type="spellEnd"/>
      <w:r w:rsidRPr="00315F2E">
        <w:rPr>
          <w:rFonts w:ascii="Arial" w:hAnsi="Arial" w:cs="Arial"/>
          <w:color w:val="000000" w:themeColor="text1"/>
          <w:sz w:val="24"/>
          <w:szCs w:val="24"/>
        </w:rPr>
        <w:t xml:space="preserve"> – это вид задержки развития, при котором у детей нарушается координация и способность выполнять сложные действия, но при этом сохраняется мышечный тонус и отсутствуют параличи.</w:t>
      </w:r>
      <w:r w:rsidR="00CD2102" w:rsidRPr="00315F2E">
        <w:rPr>
          <w:rFonts w:ascii="Arial" w:hAnsi="Arial" w:cs="Arial"/>
          <w:color w:val="000000" w:themeColor="text1"/>
          <w:sz w:val="24"/>
          <w:szCs w:val="24"/>
        </w:rPr>
        <w:t xml:space="preserve"> На сегодняшний день </w:t>
      </w:r>
      <w:proofErr w:type="spellStart"/>
      <w:r w:rsidR="00CD2102" w:rsidRPr="00315F2E">
        <w:rPr>
          <w:rFonts w:ascii="Arial" w:hAnsi="Arial" w:cs="Arial"/>
          <w:color w:val="000000" w:themeColor="text1"/>
          <w:sz w:val="24"/>
          <w:szCs w:val="24"/>
        </w:rPr>
        <w:t>диспраксией</w:t>
      </w:r>
      <w:proofErr w:type="spellEnd"/>
      <w:r w:rsidR="00CD2102" w:rsidRPr="00315F2E">
        <w:rPr>
          <w:rFonts w:ascii="Arial" w:hAnsi="Arial" w:cs="Arial"/>
          <w:color w:val="000000" w:themeColor="text1"/>
          <w:sz w:val="24"/>
          <w:szCs w:val="24"/>
        </w:rPr>
        <w:t xml:space="preserve"> страдает один ребенок из двадцати, и чаще всего ею болеют мальчики.</w:t>
      </w:r>
    </w:p>
    <w:p w:rsidR="00CD2102" w:rsidRPr="00315F2E" w:rsidRDefault="00CD2102"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lastRenderedPageBreak/>
        <w:t xml:space="preserve">Причины возникновения данного заболевания до конца не изучены. Существует мнение, что это заболевание обусловлено генетически, однако прямых доказательств этому не найдено. Другие ученые предполагают, что </w:t>
      </w:r>
      <w:proofErr w:type="spellStart"/>
      <w:r w:rsidRPr="00315F2E">
        <w:rPr>
          <w:rFonts w:ascii="Arial" w:hAnsi="Arial" w:cs="Arial"/>
          <w:color w:val="000000" w:themeColor="text1"/>
          <w:sz w:val="24"/>
          <w:szCs w:val="24"/>
        </w:rPr>
        <w:t>диспраксия</w:t>
      </w:r>
      <w:proofErr w:type="spellEnd"/>
      <w:r w:rsidRPr="00315F2E">
        <w:rPr>
          <w:rFonts w:ascii="Arial" w:hAnsi="Arial" w:cs="Arial"/>
          <w:color w:val="000000" w:themeColor="text1"/>
          <w:sz w:val="24"/>
          <w:szCs w:val="24"/>
        </w:rPr>
        <w:t xml:space="preserve"> возникает из-за недоразвития нейронов головного мозга. Данные говорят о том, что у детей с недоразвитием нейронов мозга </w:t>
      </w:r>
      <w:proofErr w:type="spellStart"/>
      <w:r w:rsidRPr="00315F2E">
        <w:rPr>
          <w:rFonts w:ascii="Arial" w:hAnsi="Arial" w:cs="Arial"/>
          <w:color w:val="000000" w:themeColor="text1"/>
          <w:sz w:val="24"/>
          <w:szCs w:val="24"/>
        </w:rPr>
        <w:t>диспраксия</w:t>
      </w:r>
      <w:proofErr w:type="spellEnd"/>
      <w:r w:rsidRPr="00315F2E">
        <w:rPr>
          <w:rFonts w:ascii="Arial" w:hAnsi="Arial" w:cs="Arial"/>
          <w:color w:val="000000" w:themeColor="text1"/>
          <w:sz w:val="24"/>
          <w:szCs w:val="24"/>
        </w:rPr>
        <w:t xml:space="preserve"> выявляется чаще. Недоразвитие клеток центральной нервной системы приводит к нарушению передачи импульсов в двигательный аппарат, вследствие чего и начинают проявляться симптомы, такие, как:</w:t>
      </w:r>
    </w:p>
    <w:p w:rsidR="00CD2102" w:rsidRPr="00315F2E" w:rsidRDefault="00CD2102"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неловкость и неуклюжесть;</w:t>
      </w:r>
    </w:p>
    <w:p w:rsidR="00CD2102" w:rsidRPr="00315F2E" w:rsidRDefault="00CD2102"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нарушения осанки;</w:t>
      </w:r>
    </w:p>
    <w:p w:rsidR="00CD2102" w:rsidRPr="00315F2E" w:rsidRDefault="00CD2102"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ничем не вызванные падения, частые спотыкания;</w:t>
      </w:r>
    </w:p>
    <w:p w:rsidR="00CD2102" w:rsidRPr="00315F2E" w:rsidRDefault="00CD2102"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нарушение мелкой моторики пальцев;</w:t>
      </w:r>
    </w:p>
    <w:p w:rsidR="00CD2102" w:rsidRPr="00315F2E" w:rsidRDefault="00CD2102"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неаккуратность во время еды (еда может падать со столовых приборов, напитки проливаются);</w:t>
      </w:r>
    </w:p>
    <w:p w:rsidR="00CD2102" w:rsidRPr="00315F2E" w:rsidRDefault="00CD2102"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xml:space="preserve">- повышенная </w:t>
      </w:r>
      <w:proofErr w:type="spellStart"/>
      <w:r w:rsidRPr="00315F2E">
        <w:rPr>
          <w:rFonts w:ascii="Arial" w:hAnsi="Arial" w:cs="Arial"/>
          <w:color w:val="000000" w:themeColor="text1"/>
          <w:sz w:val="24"/>
          <w:szCs w:val="24"/>
        </w:rPr>
        <w:t>утоляемость</w:t>
      </w:r>
      <w:proofErr w:type="spellEnd"/>
      <w:r w:rsidRPr="00315F2E">
        <w:rPr>
          <w:rFonts w:ascii="Arial" w:hAnsi="Arial" w:cs="Arial"/>
          <w:color w:val="000000" w:themeColor="text1"/>
          <w:sz w:val="24"/>
          <w:szCs w:val="24"/>
        </w:rPr>
        <w:t>;</w:t>
      </w:r>
    </w:p>
    <w:p w:rsidR="00CD2102" w:rsidRPr="00315F2E" w:rsidRDefault="00CD2102"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выраженные проблемы с активными играми: ребенку трудно поймать и бросить мяч, проехаться на велосипеде;</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плохая память;</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неспособность собрать целое из частей;</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неспособность выполнить целевое действие;</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неспособность выполнить точное движение;</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речевые трудности;</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плохая координация;</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xml:space="preserve">- плохая координация </w:t>
      </w:r>
      <w:proofErr w:type="spellStart"/>
      <w:r w:rsidRPr="00315F2E">
        <w:rPr>
          <w:rFonts w:ascii="Arial" w:hAnsi="Arial" w:cs="Arial"/>
          <w:color w:val="000000" w:themeColor="text1"/>
          <w:sz w:val="24"/>
          <w:szCs w:val="24"/>
        </w:rPr>
        <w:t>идеаторных</w:t>
      </w:r>
      <w:proofErr w:type="spellEnd"/>
      <w:r w:rsidRPr="00315F2E">
        <w:rPr>
          <w:rFonts w:ascii="Arial" w:hAnsi="Arial" w:cs="Arial"/>
          <w:color w:val="000000" w:themeColor="text1"/>
          <w:sz w:val="24"/>
          <w:szCs w:val="24"/>
        </w:rPr>
        <w:t xml:space="preserve"> и моторных заданий.</w:t>
      </w:r>
    </w:p>
    <w:p w:rsidR="00A67A3D" w:rsidRPr="00315F2E" w:rsidRDefault="001D55FF"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Существует с</w:t>
      </w:r>
      <w:r w:rsidR="00D85083" w:rsidRPr="00315F2E">
        <w:rPr>
          <w:rFonts w:ascii="Arial" w:hAnsi="Arial" w:cs="Arial"/>
          <w:color w:val="000000" w:themeColor="text1"/>
          <w:sz w:val="24"/>
          <w:szCs w:val="24"/>
        </w:rPr>
        <w:t xml:space="preserve">пособ диагностики </w:t>
      </w:r>
      <w:proofErr w:type="spellStart"/>
      <w:r w:rsidR="00D85083" w:rsidRPr="00315F2E">
        <w:rPr>
          <w:rFonts w:ascii="Arial" w:hAnsi="Arial" w:cs="Arial"/>
          <w:color w:val="000000" w:themeColor="text1"/>
          <w:sz w:val="24"/>
          <w:szCs w:val="24"/>
        </w:rPr>
        <w:t>диспраксии</w:t>
      </w:r>
      <w:proofErr w:type="spellEnd"/>
      <w:r w:rsidR="00D85083" w:rsidRPr="00315F2E">
        <w:rPr>
          <w:rFonts w:ascii="Arial" w:hAnsi="Arial" w:cs="Arial"/>
          <w:color w:val="000000" w:themeColor="text1"/>
          <w:sz w:val="24"/>
          <w:szCs w:val="24"/>
        </w:rPr>
        <w:t xml:space="preserve"> развит</w:t>
      </w:r>
      <w:r w:rsidRPr="00315F2E">
        <w:rPr>
          <w:rFonts w:ascii="Arial" w:hAnsi="Arial" w:cs="Arial"/>
          <w:color w:val="000000" w:themeColor="text1"/>
          <w:sz w:val="24"/>
          <w:szCs w:val="24"/>
        </w:rPr>
        <w:t xml:space="preserve">ия у детей дошкольного возраста. Авторы данной </w:t>
      </w:r>
      <w:r w:rsidRPr="00315F2E">
        <w:rPr>
          <w:rFonts w:ascii="Arial" w:hAnsi="Arial" w:cs="Arial"/>
          <w:color w:val="000000" w:themeColor="text1"/>
          <w:sz w:val="24"/>
          <w:szCs w:val="24"/>
        </w:rPr>
        <w:lastRenderedPageBreak/>
        <w:t>методики: Садовская Ю.Е, Блохин Б.М, Троицкая Н.Б. Методика запатентована в России в 2012 году:</w:t>
      </w:r>
    </w:p>
    <w:p w:rsidR="00D85083" w:rsidRPr="00315F2E" w:rsidRDefault="001D55FF"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lang w:val="en-US"/>
        </w:rPr>
        <w:t>I</w:t>
      </w:r>
      <w:r w:rsidRPr="00315F2E">
        <w:rPr>
          <w:rFonts w:ascii="Arial" w:hAnsi="Arial" w:cs="Arial"/>
          <w:color w:val="000000" w:themeColor="text1"/>
          <w:sz w:val="24"/>
          <w:szCs w:val="24"/>
        </w:rPr>
        <w:t xml:space="preserve">. </w:t>
      </w:r>
      <w:r w:rsidR="00D85083" w:rsidRPr="00315F2E">
        <w:rPr>
          <w:rFonts w:ascii="Arial" w:hAnsi="Arial" w:cs="Arial"/>
          <w:color w:val="000000" w:themeColor="text1"/>
          <w:sz w:val="24"/>
          <w:szCs w:val="24"/>
        </w:rPr>
        <w:t>Воспроизведение позы рук по отношению к различным частям тела одноименной стороны по зрительному образцу:</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1. «Голосование» - рука, согнутая в локте и поднятая вверх</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2. рука горизонтально перед грудью ладонью вниз</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xml:space="preserve">3. большой палец под подбородком, ладонь </w:t>
      </w:r>
      <w:proofErr w:type="spellStart"/>
      <w:r w:rsidRPr="00315F2E">
        <w:rPr>
          <w:rFonts w:ascii="Arial" w:hAnsi="Arial" w:cs="Arial"/>
          <w:color w:val="000000" w:themeColor="text1"/>
          <w:sz w:val="24"/>
          <w:szCs w:val="24"/>
        </w:rPr>
        <w:t>сагитально</w:t>
      </w:r>
      <w:proofErr w:type="spellEnd"/>
      <w:r w:rsidRPr="00315F2E">
        <w:rPr>
          <w:rFonts w:ascii="Arial" w:hAnsi="Arial" w:cs="Arial"/>
          <w:color w:val="000000" w:themeColor="text1"/>
          <w:sz w:val="24"/>
          <w:szCs w:val="24"/>
        </w:rPr>
        <w:t xml:space="preserve"> пальцами вперед</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4. ладонь горизонтально к подбородку, пальцами к себе</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5. ладонь горизонтально от подбородка, пальцами от себя</w:t>
      </w:r>
    </w:p>
    <w:p w:rsidR="00D85083" w:rsidRPr="00315F2E" w:rsidRDefault="001D55FF"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lang w:val="en-US"/>
        </w:rPr>
        <w:t>II</w:t>
      </w:r>
      <w:r w:rsidRPr="00315F2E">
        <w:rPr>
          <w:rFonts w:ascii="Arial" w:hAnsi="Arial" w:cs="Arial"/>
          <w:color w:val="000000" w:themeColor="text1"/>
          <w:sz w:val="24"/>
          <w:szCs w:val="24"/>
        </w:rPr>
        <w:t xml:space="preserve">. </w:t>
      </w:r>
      <w:r w:rsidR="00D85083" w:rsidRPr="00315F2E">
        <w:rPr>
          <w:rFonts w:ascii="Arial" w:hAnsi="Arial" w:cs="Arial"/>
          <w:color w:val="000000" w:themeColor="text1"/>
          <w:sz w:val="24"/>
          <w:szCs w:val="24"/>
        </w:rPr>
        <w:t xml:space="preserve">Пробы </w:t>
      </w:r>
      <w:proofErr w:type="spellStart"/>
      <w:r w:rsidR="00D85083" w:rsidRPr="00315F2E">
        <w:rPr>
          <w:rFonts w:ascii="Arial" w:hAnsi="Arial" w:cs="Arial"/>
          <w:color w:val="000000" w:themeColor="text1"/>
          <w:sz w:val="24"/>
          <w:szCs w:val="24"/>
        </w:rPr>
        <w:t>Хеда</w:t>
      </w:r>
      <w:proofErr w:type="spellEnd"/>
      <w:r w:rsidR="00D85083" w:rsidRPr="00315F2E">
        <w:rPr>
          <w:rFonts w:ascii="Arial" w:hAnsi="Arial" w:cs="Arial"/>
          <w:color w:val="000000" w:themeColor="text1"/>
          <w:sz w:val="24"/>
          <w:szCs w:val="24"/>
        </w:rPr>
        <w:t>:</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1. Левая рука касается правого уха</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2. Правая рука касается левого глаза</w:t>
      </w:r>
    </w:p>
    <w:p w:rsidR="00D85083" w:rsidRPr="00315F2E" w:rsidRDefault="001D55FF"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lang w:val="en-US"/>
        </w:rPr>
        <w:t>III</w:t>
      </w:r>
      <w:r w:rsidRPr="00315F2E">
        <w:rPr>
          <w:rFonts w:ascii="Arial" w:hAnsi="Arial" w:cs="Arial"/>
          <w:color w:val="000000" w:themeColor="text1"/>
          <w:sz w:val="24"/>
          <w:szCs w:val="24"/>
        </w:rPr>
        <w:t xml:space="preserve">. </w:t>
      </w:r>
      <w:r w:rsidR="00D85083" w:rsidRPr="00315F2E">
        <w:rPr>
          <w:rFonts w:ascii="Arial" w:hAnsi="Arial" w:cs="Arial"/>
          <w:color w:val="000000" w:themeColor="text1"/>
          <w:sz w:val="24"/>
          <w:szCs w:val="24"/>
        </w:rPr>
        <w:t>Тест рассчитан на детей 6-7 лет. Невыполнение 2 или более заданий предполагает наличие специфического расстройства координации. Продолжительность обследования занимает 15-20 минут. Скрининг предусматривает 6 заданий.</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1. Подпрыгнуть 20 раз на одной ноге, отдельно на правой и левой.</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Аномально: (а)больше 12 сек или (б) 2 и более остановок на любой ноге.</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2. Стоять на одной ноге, отдельно на правой и левой.</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Аномально: меньше 10 сек на любой ноге.</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xml:space="preserve">3. Ходьба на наружной части стоп в течение 10 сек (также относится к тесту </w:t>
      </w:r>
      <w:proofErr w:type="spellStart"/>
      <w:r w:rsidRPr="00315F2E">
        <w:rPr>
          <w:rFonts w:ascii="Arial" w:hAnsi="Arial" w:cs="Arial"/>
          <w:color w:val="000000" w:themeColor="text1"/>
          <w:sz w:val="24"/>
          <w:szCs w:val="24"/>
        </w:rPr>
        <w:t>Fog</w:t>
      </w:r>
      <w:proofErr w:type="spellEnd"/>
      <w:r w:rsidRPr="00315F2E">
        <w:rPr>
          <w:rFonts w:ascii="Arial" w:hAnsi="Arial" w:cs="Arial"/>
          <w:color w:val="000000" w:themeColor="text1"/>
          <w:sz w:val="24"/>
          <w:szCs w:val="24"/>
        </w:rPr>
        <w:t>) с опущенными руками (размахивание разрешается).</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xml:space="preserve">Аномально: (а) флексия локтя на 60 градусов и более, (б) абдукция плеча, (в) значимые ассоциированные движения губ или </w:t>
      </w:r>
      <w:proofErr w:type="gramStart"/>
      <w:r w:rsidRPr="00315F2E">
        <w:rPr>
          <w:rFonts w:ascii="Arial" w:hAnsi="Arial" w:cs="Arial"/>
          <w:color w:val="000000" w:themeColor="text1"/>
          <w:sz w:val="24"/>
          <w:szCs w:val="24"/>
        </w:rPr>
        <w:t>языка</w:t>
      </w:r>
      <w:proofErr w:type="gramEnd"/>
      <w:r w:rsidRPr="00315F2E">
        <w:rPr>
          <w:rFonts w:ascii="Arial" w:hAnsi="Arial" w:cs="Arial"/>
          <w:color w:val="000000" w:themeColor="text1"/>
          <w:sz w:val="24"/>
          <w:szCs w:val="24"/>
        </w:rPr>
        <w:t xml:space="preserve"> или (д) значимая асимметрия.</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lastRenderedPageBreak/>
        <w:t xml:space="preserve">4. </w:t>
      </w:r>
      <w:proofErr w:type="spellStart"/>
      <w:r w:rsidRPr="00315F2E">
        <w:rPr>
          <w:rFonts w:ascii="Arial" w:hAnsi="Arial" w:cs="Arial"/>
          <w:color w:val="000000" w:themeColor="text1"/>
          <w:sz w:val="24"/>
          <w:szCs w:val="24"/>
        </w:rPr>
        <w:t>Диадохокинез</w:t>
      </w:r>
      <w:proofErr w:type="spellEnd"/>
      <w:r w:rsidRPr="00315F2E">
        <w:rPr>
          <w:rFonts w:ascii="Arial" w:hAnsi="Arial" w:cs="Arial"/>
          <w:color w:val="000000" w:themeColor="text1"/>
          <w:sz w:val="24"/>
          <w:szCs w:val="24"/>
        </w:rPr>
        <w:t xml:space="preserve"> 10 сек, отдельно каждой рукой.</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Аномально: (а) 10 или менее про-супинаций на любой стороне, (б) значительное нарушение «плавности» или (в) движения локтя в сторону на 15 см и более.</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5. Вырезание бумажного круга (10 см в диаметре) из плотного листа бумаги.</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xml:space="preserve">Аномально: (а) срезано 20% или более бумажного круга, (б) осталось 20% или более </w:t>
      </w:r>
      <w:proofErr w:type="spellStart"/>
      <w:r w:rsidRPr="00315F2E">
        <w:rPr>
          <w:rFonts w:ascii="Arial" w:hAnsi="Arial" w:cs="Arial"/>
          <w:color w:val="000000" w:themeColor="text1"/>
          <w:sz w:val="24"/>
          <w:szCs w:val="24"/>
        </w:rPr>
        <w:t>экстраматериала</w:t>
      </w:r>
      <w:proofErr w:type="spellEnd"/>
      <w:r w:rsidRPr="00315F2E">
        <w:rPr>
          <w:rFonts w:ascii="Arial" w:hAnsi="Arial" w:cs="Arial"/>
          <w:color w:val="000000" w:themeColor="text1"/>
          <w:sz w:val="24"/>
          <w:szCs w:val="24"/>
        </w:rPr>
        <w:t xml:space="preserve"> снаружи бумажного круга или, (в) на выполнение задания потребовалось 2 минуты или более.</w:t>
      </w:r>
    </w:p>
    <w:p w:rsidR="00D85083" w:rsidRPr="00315F2E" w:rsidRDefault="006552B1"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6. Задание копиро</w:t>
      </w:r>
      <w:r w:rsidR="00D85083" w:rsidRPr="00315F2E">
        <w:rPr>
          <w:rFonts w:ascii="Arial" w:hAnsi="Arial" w:cs="Arial"/>
          <w:color w:val="000000" w:themeColor="text1"/>
          <w:sz w:val="24"/>
          <w:szCs w:val="24"/>
        </w:rPr>
        <w:t>вания, используя карандаш и бумагу.</w:t>
      </w:r>
    </w:p>
    <w:p w:rsidR="00D85083" w:rsidRPr="00315F2E" w:rsidRDefault="00D85083"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Аномально: согласно используемому специфическому тесту.</w:t>
      </w:r>
    </w:p>
    <w:p w:rsidR="005C4752" w:rsidRPr="00315F2E" w:rsidRDefault="00CD2102"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xml:space="preserve">Вследствие того, что </w:t>
      </w:r>
      <w:proofErr w:type="spellStart"/>
      <w:r w:rsidRPr="00315F2E">
        <w:rPr>
          <w:rFonts w:ascii="Arial" w:hAnsi="Arial" w:cs="Arial"/>
          <w:color w:val="000000" w:themeColor="text1"/>
          <w:sz w:val="24"/>
          <w:szCs w:val="24"/>
        </w:rPr>
        <w:t>диспраксия</w:t>
      </w:r>
      <w:proofErr w:type="spellEnd"/>
      <w:r w:rsidRPr="00315F2E">
        <w:rPr>
          <w:rFonts w:ascii="Arial" w:hAnsi="Arial" w:cs="Arial"/>
          <w:color w:val="000000" w:themeColor="text1"/>
          <w:sz w:val="24"/>
          <w:szCs w:val="24"/>
        </w:rPr>
        <w:t xml:space="preserve"> вызвана не физиологическими патологиями, ее практически невозможно выявить на ранних этапах. Симптомы начинают проявляться в возрасте двух-трех лет и усиливаются школьном возрасте, когда ребенку трудно самостоятельно одеться, он может путать право и лево, испытывает трудности с завязыванием шнурков и задумывается, какой рукой ему взять ложку.</w:t>
      </w:r>
    </w:p>
    <w:p w:rsidR="00CD2102" w:rsidRPr="00315F2E" w:rsidRDefault="00CD2102"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Все эти проблемы у детей ведут к их полному одиночеству. Таких детей не понимают сверстники, вследствие чего они не могут работать в команде и страдают от психологических расстройств.</w:t>
      </w:r>
    </w:p>
    <w:p w:rsidR="00CD2102" w:rsidRPr="00315F2E" w:rsidRDefault="00CD2102"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xml:space="preserve">Многие родители долгое время полагают, что это пройдет само по себе, однако с возрастом симптомы не проходят и лишь усиливаются. Для взрослых с </w:t>
      </w:r>
      <w:proofErr w:type="spellStart"/>
      <w:r w:rsidRPr="00315F2E">
        <w:rPr>
          <w:rFonts w:ascii="Arial" w:hAnsi="Arial" w:cs="Arial"/>
          <w:color w:val="000000" w:themeColor="text1"/>
          <w:sz w:val="24"/>
          <w:szCs w:val="24"/>
        </w:rPr>
        <w:t>диспраксией</w:t>
      </w:r>
      <w:proofErr w:type="spellEnd"/>
      <w:r w:rsidRPr="00315F2E">
        <w:rPr>
          <w:rFonts w:ascii="Arial" w:hAnsi="Arial" w:cs="Arial"/>
          <w:color w:val="000000" w:themeColor="text1"/>
          <w:sz w:val="24"/>
          <w:szCs w:val="24"/>
        </w:rPr>
        <w:t xml:space="preserve"> характерен детский, неровный почерк, проблемы с рисованием ровных линий, </w:t>
      </w:r>
      <w:r w:rsidRPr="00315F2E">
        <w:rPr>
          <w:rFonts w:ascii="Arial" w:hAnsi="Arial" w:cs="Arial"/>
          <w:color w:val="000000" w:themeColor="text1"/>
          <w:sz w:val="24"/>
          <w:szCs w:val="24"/>
        </w:rPr>
        <w:lastRenderedPageBreak/>
        <w:t>неуклюжесть, неловкость, невнимательность, рассеянность. Такие взрослые испытывают трудности в выполнении бытовых действий, которые занимают у них в несколько раз больше времени, чем у здоровых людей.</w:t>
      </w:r>
    </w:p>
    <w:p w:rsidR="00CD2102" w:rsidRPr="00315F2E" w:rsidRDefault="00CD2102"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xml:space="preserve">Коррекция </w:t>
      </w:r>
      <w:proofErr w:type="spellStart"/>
      <w:r w:rsidRPr="00315F2E">
        <w:rPr>
          <w:rFonts w:ascii="Arial" w:hAnsi="Arial" w:cs="Arial"/>
          <w:color w:val="000000" w:themeColor="text1"/>
          <w:sz w:val="24"/>
          <w:szCs w:val="24"/>
        </w:rPr>
        <w:t>диспраксии</w:t>
      </w:r>
      <w:proofErr w:type="spellEnd"/>
      <w:r w:rsidRPr="00315F2E">
        <w:rPr>
          <w:rFonts w:ascii="Arial" w:hAnsi="Arial" w:cs="Arial"/>
          <w:color w:val="000000" w:themeColor="text1"/>
          <w:sz w:val="24"/>
          <w:szCs w:val="24"/>
        </w:rPr>
        <w:t xml:space="preserve"> основана</w:t>
      </w:r>
      <w:r w:rsidR="006552B1" w:rsidRPr="00315F2E">
        <w:rPr>
          <w:rFonts w:ascii="Arial" w:hAnsi="Arial" w:cs="Arial"/>
          <w:color w:val="000000" w:themeColor="text1"/>
          <w:sz w:val="24"/>
          <w:szCs w:val="24"/>
        </w:rPr>
        <w:t xml:space="preserve"> на физическом и психоэмоционал</w:t>
      </w:r>
      <w:r w:rsidRPr="00315F2E">
        <w:rPr>
          <w:rFonts w:ascii="Arial" w:hAnsi="Arial" w:cs="Arial"/>
          <w:color w:val="000000" w:themeColor="text1"/>
          <w:sz w:val="24"/>
          <w:szCs w:val="24"/>
        </w:rPr>
        <w:t xml:space="preserve">ьном развитии, а также на работе с родителями. Специалисты – невролог, </w:t>
      </w:r>
      <w:proofErr w:type="spellStart"/>
      <w:r w:rsidRPr="00315F2E">
        <w:rPr>
          <w:rFonts w:ascii="Arial" w:hAnsi="Arial" w:cs="Arial"/>
          <w:color w:val="000000" w:themeColor="text1"/>
          <w:sz w:val="24"/>
          <w:szCs w:val="24"/>
        </w:rPr>
        <w:t>игротерапевт</w:t>
      </w:r>
      <w:proofErr w:type="spellEnd"/>
      <w:r w:rsidRPr="00315F2E">
        <w:rPr>
          <w:rFonts w:ascii="Arial" w:hAnsi="Arial" w:cs="Arial"/>
          <w:color w:val="000000" w:themeColor="text1"/>
          <w:sz w:val="24"/>
          <w:szCs w:val="24"/>
        </w:rPr>
        <w:t xml:space="preserve">, </w:t>
      </w:r>
      <w:proofErr w:type="spellStart"/>
      <w:r w:rsidRPr="00315F2E">
        <w:rPr>
          <w:rFonts w:ascii="Arial" w:hAnsi="Arial" w:cs="Arial"/>
          <w:color w:val="000000" w:themeColor="text1"/>
          <w:sz w:val="24"/>
          <w:szCs w:val="24"/>
        </w:rPr>
        <w:t>остреопат</w:t>
      </w:r>
      <w:proofErr w:type="spellEnd"/>
      <w:r w:rsidRPr="00315F2E">
        <w:rPr>
          <w:rFonts w:ascii="Arial" w:hAnsi="Arial" w:cs="Arial"/>
          <w:color w:val="000000" w:themeColor="text1"/>
          <w:sz w:val="24"/>
          <w:szCs w:val="24"/>
        </w:rPr>
        <w:t xml:space="preserve"> – играют с детьми в активные игры в присутствии родителей, для предотвращения травм стены и пол в игровых комнатах для таких детей мя</w:t>
      </w:r>
      <w:r w:rsidR="006552B1" w:rsidRPr="00315F2E">
        <w:rPr>
          <w:rFonts w:ascii="Arial" w:hAnsi="Arial" w:cs="Arial"/>
          <w:color w:val="000000" w:themeColor="text1"/>
          <w:sz w:val="24"/>
          <w:szCs w:val="24"/>
        </w:rPr>
        <w:t>гкие. В основном такие игры долж</w:t>
      </w:r>
      <w:r w:rsidRPr="00315F2E">
        <w:rPr>
          <w:rFonts w:ascii="Arial" w:hAnsi="Arial" w:cs="Arial"/>
          <w:color w:val="000000" w:themeColor="text1"/>
          <w:sz w:val="24"/>
          <w:szCs w:val="24"/>
        </w:rPr>
        <w:t>ны быть направлены на комплексное развитие опорно-двигательного аппарата, чтобы ребенок понял свое тело и научился им управлять. Присутствие родителей при каждом сеансе обязательно, потому что в присутствии родителей ребенок более доверчив, что приводит к хорошим результатам.</w:t>
      </w:r>
    </w:p>
    <w:p w:rsidR="00CD2102" w:rsidRPr="00315F2E" w:rsidRDefault="00CD2102"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Работа с родителями заключается в разъяснении общих принципов общения с таким ребенком. Специалист помогает родителями понять ребенка и выработать к нему индивидуальный подход, подобрать нужные слова для общения. Слабые стороны ребенка должны подтягиваться, сильные – поощряться.</w:t>
      </w:r>
    </w:p>
    <w:p w:rsidR="00CD2102" w:rsidRPr="00315F2E" w:rsidRDefault="00CD2102" w:rsidP="002231B3">
      <w:pPr>
        <w:spacing w:after="0" w:line="240" w:lineRule="auto"/>
        <w:jc w:val="both"/>
        <w:rPr>
          <w:rFonts w:ascii="Arial" w:hAnsi="Arial" w:cs="Arial"/>
          <w:color w:val="000000" w:themeColor="text1"/>
          <w:sz w:val="24"/>
          <w:szCs w:val="24"/>
        </w:rPr>
      </w:pPr>
      <w:r w:rsidRPr="00315F2E">
        <w:rPr>
          <w:rFonts w:ascii="Arial" w:hAnsi="Arial" w:cs="Arial"/>
          <w:color w:val="000000" w:themeColor="text1"/>
          <w:sz w:val="24"/>
          <w:szCs w:val="24"/>
        </w:rPr>
        <w:t xml:space="preserve">В лечении также применяются аппаратные методики – электрокардиограф помогает оценить усталость ребенка к концу сеанса, чтобы скорректировать интенсивность физических нагрузок. Также полезна </w:t>
      </w:r>
      <w:proofErr w:type="spellStart"/>
      <w:r w:rsidRPr="00315F2E">
        <w:rPr>
          <w:rFonts w:ascii="Arial" w:hAnsi="Arial" w:cs="Arial"/>
          <w:color w:val="000000" w:themeColor="text1"/>
          <w:sz w:val="24"/>
          <w:szCs w:val="24"/>
        </w:rPr>
        <w:t>микрополяризация</w:t>
      </w:r>
      <w:proofErr w:type="spellEnd"/>
      <w:r w:rsidRPr="00315F2E">
        <w:rPr>
          <w:rFonts w:ascii="Arial" w:hAnsi="Arial" w:cs="Arial"/>
          <w:color w:val="000000" w:themeColor="text1"/>
          <w:sz w:val="24"/>
          <w:szCs w:val="24"/>
        </w:rPr>
        <w:t xml:space="preserve"> – стимуляция спинного и головного мозга слабыми токами. Этот аппарат нормализует дыхание и мышечный тонус, </w:t>
      </w:r>
      <w:r w:rsidRPr="00315F2E">
        <w:rPr>
          <w:rFonts w:ascii="Arial" w:hAnsi="Arial" w:cs="Arial"/>
          <w:color w:val="000000" w:themeColor="text1"/>
          <w:sz w:val="24"/>
          <w:szCs w:val="24"/>
        </w:rPr>
        <w:lastRenderedPageBreak/>
        <w:t>стимулирует двигательную и мыслительную активность.</w:t>
      </w:r>
    </w:p>
    <w:p w:rsidR="00CD2102" w:rsidRPr="00315F2E" w:rsidRDefault="00CD2102" w:rsidP="002231B3">
      <w:pPr>
        <w:pStyle w:val="a4"/>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 xml:space="preserve">Однако помимо традиционного лечения существует также мнение, что скалолазание положительно влияет на людей с </w:t>
      </w:r>
      <w:proofErr w:type="spellStart"/>
      <w:r w:rsidRPr="00315F2E">
        <w:rPr>
          <w:rFonts w:ascii="Arial" w:hAnsi="Arial" w:cs="Arial"/>
          <w:color w:val="000000" w:themeColor="text1"/>
        </w:rPr>
        <w:t>диспраксией</w:t>
      </w:r>
      <w:proofErr w:type="spellEnd"/>
      <w:r w:rsidRPr="00315F2E">
        <w:rPr>
          <w:rFonts w:ascii="Arial" w:hAnsi="Arial" w:cs="Arial"/>
          <w:color w:val="000000" w:themeColor="text1"/>
        </w:rPr>
        <w:t>. Скалолазание помогает таким людям построить мышечную силу, положительно влияет на функционирование мелкой моторики, улучшая тем самым почерк и использование столовых приборов.</w:t>
      </w:r>
    </w:p>
    <w:p w:rsidR="00CD2102" w:rsidRPr="00315F2E" w:rsidRDefault="00CD2102" w:rsidP="002231B3">
      <w:pPr>
        <w:pStyle w:val="a4"/>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Альпинизм — вид спорта и активного отдыха, целью которого является восхождение на вершины гор. Скалолазание — вид спорта и вид активного отдыха, который заключается в лазании по естественному или искусственному рельефу. Когда-то скалолазание было элементом альпинизма, однако с недавних пор оно выделено как отдельный вид спорта и независимая дисциплина и даже включено</w:t>
      </w:r>
      <w:r w:rsidR="00DB78A9" w:rsidRPr="00315F2E">
        <w:rPr>
          <w:rFonts w:ascii="Arial" w:hAnsi="Arial" w:cs="Arial"/>
          <w:color w:val="000000" w:themeColor="text1"/>
        </w:rPr>
        <w:t xml:space="preserve"> МОК в олимпийские виды спорта.</w:t>
      </w:r>
    </w:p>
    <w:p w:rsidR="00DB78A9" w:rsidRPr="00315F2E" w:rsidRDefault="00DB78A9" w:rsidP="002231B3">
      <w:pPr>
        <w:pStyle w:val="a4"/>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 xml:space="preserve">Скалолазание существует двух видов: </w:t>
      </w:r>
      <w:r w:rsidRPr="00315F2E">
        <w:rPr>
          <w:rFonts w:ascii="Arial" w:hAnsi="Arial" w:cs="Arial"/>
          <w:color w:val="000000" w:themeColor="text1"/>
          <w:lang w:val="en-US"/>
        </w:rPr>
        <w:t>outdoor</w:t>
      </w:r>
      <w:r w:rsidRPr="00315F2E">
        <w:rPr>
          <w:rFonts w:ascii="Arial" w:hAnsi="Arial" w:cs="Arial"/>
          <w:color w:val="000000" w:themeColor="text1"/>
        </w:rPr>
        <w:t xml:space="preserve"> («снаружи) и </w:t>
      </w:r>
      <w:r w:rsidRPr="00315F2E">
        <w:rPr>
          <w:rFonts w:ascii="Arial" w:hAnsi="Arial" w:cs="Arial"/>
          <w:color w:val="000000" w:themeColor="text1"/>
          <w:lang w:val="en-US"/>
        </w:rPr>
        <w:t>indoor</w:t>
      </w:r>
      <w:r w:rsidRPr="00315F2E">
        <w:rPr>
          <w:rFonts w:ascii="Arial" w:hAnsi="Arial" w:cs="Arial"/>
          <w:color w:val="000000" w:themeColor="text1"/>
        </w:rPr>
        <w:t xml:space="preserve"> («внутри»).</w:t>
      </w:r>
    </w:p>
    <w:p w:rsidR="00CD2102" w:rsidRPr="00315F2E" w:rsidRDefault="00DB78A9" w:rsidP="002231B3">
      <w:pPr>
        <w:pStyle w:val="a4"/>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 xml:space="preserve">В первом случае практикуется лазание по естественному рельефу – скалам, во втором – по искусственному, на специально оборудованном </w:t>
      </w:r>
      <w:proofErr w:type="spellStart"/>
      <w:r w:rsidRPr="00315F2E">
        <w:rPr>
          <w:rFonts w:ascii="Arial" w:hAnsi="Arial" w:cs="Arial"/>
          <w:color w:val="000000" w:themeColor="text1"/>
        </w:rPr>
        <w:t>скалодроме</w:t>
      </w:r>
      <w:proofErr w:type="spellEnd"/>
      <w:r w:rsidRPr="00315F2E">
        <w:rPr>
          <w:rFonts w:ascii="Arial" w:hAnsi="Arial" w:cs="Arial"/>
          <w:color w:val="000000" w:themeColor="text1"/>
        </w:rPr>
        <w:t xml:space="preserve">. Этот вид скалолазания наиболее практичен и безопасен, особенно для детей, страдающих от </w:t>
      </w:r>
      <w:proofErr w:type="spellStart"/>
      <w:r w:rsidRPr="00315F2E">
        <w:rPr>
          <w:rFonts w:ascii="Arial" w:hAnsi="Arial" w:cs="Arial"/>
          <w:color w:val="000000" w:themeColor="text1"/>
        </w:rPr>
        <w:t>диспраксии</w:t>
      </w:r>
      <w:proofErr w:type="spellEnd"/>
      <w:r w:rsidRPr="00315F2E">
        <w:rPr>
          <w:rFonts w:ascii="Arial" w:hAnsi="Arial" w:cs="Arial"/>
          <w:color w:val="000000" w:themeColor="text1"/>
        </w:rPr>
        <w:t>. Также выбор вида скалолазания зависит от мобильности желающего: современные темпы жизни иногда просто не позволяют выбраться за пределы города.</w:t>
      </w:r>
    </w:p>
    <w:p w:rsidR="00DB78A9" w:rsidRPr="00315F2E" w:rsidRDefault="00DB78A9" w:rsidP="002231B3">
      <w:pPr>
        <w:pStyle w:val="a4"/>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Внутри дисциплины выделяются подтипы:</w:t>
      </w:r>
    </w:p>
    <w:p w:rsidR="00DB78A9" w:rsidRPr="00315F2E" w:rsidRDefault="00DB78A9" w:rsidP="002231B3">
      <w:pPr>
        <w:pStyle w:val="a4"/>
        <w:numPr>
          <w:ilvl w:val="0"/>
          <w:numId w:val="2"/>
        </w:numPr>
        <w:shd w:val="clear" w:color="auto" w:fill="FFFFFF"/>
        <w:spacing w:before="0" w:beforeAutospacing="0" w:after="0" w:afterAutospacing="0"/>
        <w:jc w:val="both"/>
        <w:rPr>
          <w:rFonts w:ascii="Arial" w:hAnsi="Arial" w:cs="Arial"/>
          <w:color w:val="000000" w:themeColor="text1"/>
        </w:rPr>
      </w:pPr>
      <w:proofErr w:type="spellStart"/>
      <w:r w:rsidRPr="00315F2E">
        <w:rPr>
          <w:rFonts w:ascii="Arial" w:hAnsi="Arial" w:cs="Arial"/>
          <w:color w:val="000000" w:themeColor="text1"/>
        </w:rPr>
        <w:t>Боулдеринг</w:t>
      </w:r>
      <w:proofErr w:type="spellEnd"/>
      <w:r w:rsidRPr="00315F2E">
        <w:rPr>
          <w:rFonts w:ascii="Arial" w:hAnsi="Arial" w:cs="Arial"/>
          <w:color w:val="000000" w:themeColor="text1"/>
        </w:rPr>
        <w:t xml:space="preserve"> – серия коротких (от 5 до 8 перехватов) и сложных маршрутов, в качестве страховки служит толстый мат, </w:t>
      </w:r>
      <w:r w:rsidRPr="00315F2E">
        <w:rPr>
          <w:rFonts w:ascii="Arial" w:hAnsi="Arial" w:cs="Arial"/>
          <w:color w:val="000000" w:themeColor="text1"/>
        </w:rPr>
        <w:lastRenderedPageBreak/>
        <w:t xml:space="preserve">лежащий внизу, называющийся </w:t>
      </w:r>
      <w:proofErr w:type="spellStart"/>
      <w:r w:rsidRPr="00315F2E">
        <w:rPr>
          <w:rFonts w:ascii="Arial" w:hAnsi="Arial" w:cs="Arial"/>
          <w:color w:val="000000" w:themeColor="text1"/>
        </w:rPr>
        <w:t>крэшпадом</w:t>
      </w:r>
      <w:proofErr w:type="spellEnd"/>
      <w:r w:rsidRPr="00315F2E">
        <w:rPr>
          <w:rFonts w:ascii="Arial" w:hAnsi="Arial" w:cs="Arial"/>
          <w:color w:val="000000" w:themeColor="text1"/>
        </w:rPr>
        <w:t>.</w:t>
      </w:r>
    </w:p>
    <w:p w:rsidR="00DB78A9" w:rsidRPr="00315F2E" w:rsidRDefault="00DB78A9" w:rsidP="002231B3">
      <w:pPr>
        <w:pStyle w:val="a4"/>
        <w:numPr>
          <w:ilvl w:val="0"/>
          <w:numId w:val="2"/>
        </w:numPr>
        <w:shd w:val="clear" w:color="auto" w:fill="FFFFFF"/>
        <w:spacing w:before="0" w:beforeAutospacing="0" w:after="0" w:afterAutospacing="0"/>
        <w:ind w:hanging="357"/>
        <w:jc w:val="both"/>
        <w:rPr>
          <w:rFonts w:ascii="Arial" w:hAnsi="Arial" w:cs="Arial"/>
          <w:color w:val="000000" w:themeColor="text1"/>
        </w:rPr>
      </w:pPr>
      <w:r w:rsidRPr="00315F2E">
        <w:rPr>
          <w:rFonts w:ascii="Arial" w:hAnsi="Arial" w:cs="Arial"/>
          <w:color w:val="000000" w:themeColor="text1"/>
        </w:rPr>
        <w:t>Спортивное скалолазание – тот самый вид скалолазания</w:t>
      </w:r>
      <w:r w:rsidR="005E3C14" w:rsidRPr="00315F2E">
        <w:rPr>
          <w:rFonts w:ascii="Arial" w:hAnsi="Arial" w:cs="Arial"/>
          <w:color w:val="000000" w:themeColor="text1"/>
        </w:rPr>
        <w:t>, в</w:t>
      </w:r>
      <w:r w:rsidRPr="00315F2E">
        <w:rPr>
          <w:rFonts w:ascii="Arial" w:hAnsi="Arial" w:cs="Arial"/>
          <w:color w:val="000000" w:themeColor="text1"/>
        </w:rPr>
        <w:t>ключенный в олимпийские виды спорта</w:t>
      </w:r>
      <w:r w:rsidR="005E3C14" w:rsidRPr="00315F2E">
        <w:rPr>
          <w:rFonts w:ascii="Arial" w:hAnsi="Arial" w:cs="Arial"/>
          <w:color w:val="000000" w:themeColor="text1"/>
        </w:rPr>
        <w:t xml:space="preserve"> с 2018 года</w:t>
      </w:r>
      <w:r w:rsidRPr="00315F2E">
        <w:rPr>
          <w:rFonts w:ascii="Arial" w:hAnsi="Arial" w:cs="Arial"/>
          <w:color w:val="000000" w:themeColor="text1"/>
        </w:rPr>
        <w:t>. Соревнования проводятся по определенным правилам и разделено на дисциплины:</w:t>
      </w:r>
    </w:p>
    <w:p w:rsidR="00DB78A9" w:rsidRPr="00315F2E" w:rsidRDefault="00DB78A9" w:rsidP="002231B3">
      <w:pPr>
        <w:pStyle w:val="a4"/>
        <w:numPr>
          <w:ilvl w:val="0"/>
          <w:numId w:val="3"/>
        </w:numPr>
        <w:shd w:val="clear" w:color="auto" w:fill="FFFFFF"/>
        <w:spacing w:before="0" w:beforeAutospacing="0" w:after="0" w:afterAutospacing="0"/>
        <w:ind w:hanging="357"/>
        <w:jc w:val="both"/>
        <w:rPr>
          <w:rFonts w:ascii="Arial" w:hAnsi="Arial" w:cs="Arial"/>
          <w:color w:val="000000" w:themeColor="text1"/>
        </w:rPr>
      </w:pPr>
      <w:r w:rsidRPr="00315F2E">
        <w:rPr>
          <w:rFonts w:ascii="Arial" w:hAnsi="Arial" w:cs="Arial"/>
          <w:color w:val="000000" w:themeColor="text1"/>
        </w:rPr>
        <w:t xml:space="preserve">Лазание на </w:t>
      </w:r>
      <w:proofErr w:type="spellStart"/>
      <w:r w:rsidRPr="00315F2E">
        <w:rPr>
          <w:rFonts w:ascii="Arial" w:hAnsi="Arial" w:cs="Arial"/>
          <w:color w:val="000000" w:themeColor="text1"/>
        </w:rPr>
        <w:t>трдность</w:t>
      </w:r>
      <w:proofErr w:type="spellEnd"/>
      <w:r w:rsidRPr="00315F2E">
        <w:rPr>
          <w:rFonts w:ascii="Arial" w:hAnsi="Arial" w:cs="Arial"/>
          <w:color w:val="000000" w:themeColor="text1"/>
        </w:rPr>
        <w:t>;</w:t>
      </w:r>
    </w:p>
    <w:p w:rsidR="00DB78A9" w:rsidRPr="00315F2E" w:rsidRDefault="00DB78A9" w:rsidP="002231B3">
      <w:pPr>
        <w:pStyle w:val="a4"/>
        <w:numPr>
          <w:ilvl w:val="0"/>
          <w:numId w:val="3"/>
        </w:numPr>
        <w:shd w:val="clear" w:color="auto" w:fill="FFFFFF"/>
        <w:spacing w:before="0" w:beforeAutospacing="0" w:after="0" w:afterAutospacing="0"/>
        <w:ind w:hanging="357"/>
        <w:jc w:val="both"/>
        <w:rPr>
          <w:rFonts w:ascii="Arial" w:hAnsi="Arial" w:cs="Arial"/>
          <w:color w:val="000000" w:themeColor="text1"/>
        </w:rPr>
      </w:pPr>
      <w:r w:rsidRPr="00315F2E">
        <w:rPr>
          <w:rFonts w:ascii="Arial" w:hAnsi="Arial" w:cs="Arial"/>
          <w:color w:val="000000" w:themeColor="text1"/>
        </w:rPr>
        <w:t>Лазание на скорость;</w:t>
      </w:r>
    </w:p>
    <w:p w:rsidR="00DB78A9" w:rsidRPr="00315F2E" w:rsidRDefault="00DB78A9" w:rsidP="002231B3">
      <w:pPr>
        <w:pStyle w:val="a4"/>
        <w:numPr>
          <w:ilvl w:val="0"/>
          <w:numId w:val="3"/>
        </w:numPr>
        <w:shd w:val="clear" w:color="auto" w:fill="FFFFFF"/>
        <w:spacing w:before="0" w:beforeAutospacing="0" w:after="0" w:afterAutospacing="0"/>
        <w:ind w:hanging="357"/>
        <w:jc w:val="both"/>
        <w:rPr>
          <w:rFonts w:ascii="Arial" w:hAnsi="Arial" w:cs="Arial"/>
          <w:color w:val="000000" w:themeColor="text1"/>
        </w:rPr>
      </w:pPr>
      <w:proofErr w:type="spellStart"/>
      <w:r w:rsidRPr="00315F2E">
        <w:rPr>
          <w:rFonts w:ascii="Arial" w:hAnsi="Arial" w:cs="Arial"/>
          <w:color w:val="000000" w:themeColor="text1"/>
        </w:rPr>
        <w:t>Боулдеринг</w:t>
      </w:r>
      <w:proofErr w:type="spellEnd"/>
      <w:r w:rsidRPr="00315F2E">
        <w:rPr>
          <w:rFonts w:ascii="Arial" w:hAnsi="Arial" w:cs="Arial"/>
          <w:color w:val="000000" w:themeColor="text1"/>
        </w:rPr>
        <w:t>;</w:t>
      </w:r>
    </w:p>
    <w:p w:rsidR="00DB78A9" w:rsidRPr="00315F2E" w:rsidRDefault="00DB78A9" w:rsidP="002231B3">
      <w:pPr>
        <w:pStyle w:val="a4"/>
        <w:numPr>
          <w:ilvl w:val="0"/>
          <w:numId w:val="3"/>
        </w:numPr>
        <w:shd w:val="clear" w:color="auto" w:fill="FFFFFF"/>
        <w:spacing w:before="0" w:beforeAutospacing="0" w:after="0" w:afterAutospacing="0"/>
        <w:ind w:hanging="357"/>
        <w:jc w:val="both"/>
        <w:rPr>
          <w:rFonts w:ascii="Arial" w:hAnsi="Arial" w:cs="Arial"/>
          <w:color w:val="000000" w:themeColor="text1"/>
        </w:rPr>
      </w:pPr>
      <w:r w:rsidRPr="00315F2E">
        <w:rPr>
          <w:rFonts w:ascii="Arial" w:hAnsi="Arial" w:cs="Arial"/>
          <w:color w:val="000000" w:themeColor="text1"/>
        </w:rPr>
        <w:t>Многоборье</w:t>
      </w:r>
    </w:p>
    <w:p w:rsidR="00DB78A9" w:rsidRPr="00315F2E" w:rsidRDefault="005E3C14" w:rsidP="002231B3">
      <w:pPr>
        <w:pStyle w:val="a4"/>
        <w:shd w:val="clear" w:color="auto" w:fill="FFFFFF"/>
        <w:spacing w:before="0" w:beforeAutospacing="0" w:after="0" w:afterAutospacing="0"/>
        <w:ind w:left="708"/>
        <w:jc w:val="both"/>
        <w:rPr>
          <w:rFonts w:ascii="Arial" w:hAnsi="Arial" w:cs="Arial"/>
          <w:color w:val="000000" w:themeColor="text1"/>
        </w:rPr>
      </w:pPr>
      <w:r w:rsidRPr="00315F2E">
        <w:rPr>
          <w:rFonts w:ascii="Arial" w:hAnsi="Arial" w:cs="Arial"/>
          <w:color w:val="000000" w:themeColor="text1"/>
        </w:rPr>
        <w:t>Международные соревнования по спортивному скалолазанию проводятся под эгидой Международной федерации спортивного скалолазания.</w:t>
      </w:r>
    </w:p>
    <w:p w:rsidR="00DB78A9" w:rsidRPr="00315F2E" w:rsidRDefault="005E3C14" w:rsidP="002231B3">
      <w:pPr>
        <w:pStyle w:val="a4"/>
        <w:numPr>
          <w:ilvl w:val="0"/>
          <w:numId w:val="2"/>
        </w:numPr>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Соло – подтип скалолазания. Наиболее известный как «свободный стиль». Покорение происходят в одиночку, зачастую без страховочной веревки.</w:t>
      </w:r>
    </w:p>
    <w:p w:rsidR="005E3C14" w:rsidRPr="00315F2E" w:rsidRDefault="005E3C14" w:rsidP="002231B3">
      <w:pPr>
        <w:pStyle w:val="a4"/>
        <w:numPr>
          <w:ilvl w:val="0"/>
          <w:numId w:val="2"/>
        </w:numPr>
        <w:shd w:val="clear" w:color="auto" w:fill="FFFFFF"/>
        <w:spacing w:before="0" w:beforeAutospacing="0" w:after="0" w:afterAutospacing="0"/>
        <w:jc w:val="both"/>
        <w:rPr>
          <w:rFonts w:ascii="Arial" w:hAnsi="Arial" w:cs="Arial"/>
          <w:color w:val="000000" w:themeColor="text1"/>
        </w:rPr>
      </w:pPr>
      <w:proofErr w:type="spellStart"/>
      <w:r w:rsidRPr="00315F2E">
        <w:rPr>
          <w:rFonts w:ascii="Arial" w:hAnsi="Arial" w:cs="Arial"/>
          <w:color w:val="000000" w:themeColor="text1"/>
        </w:rPr>
        <w:t>Виа</w:t>
      </w:r>
      <w:proofErr w:type="spellEnd"/>
      <w:r w:rsidRPr="00315F2E">
        <w:rPr>
          <w:rFonts w:ascii="Arial" w:hAnsi="Arial" w:cs="Arial"/>
          <w:color w:val="000000" w:themeColor="text1"/>
        </w:rPr>
        <w:t xml:space="preserve"> феррата – групповое лазание, чаще практикуется на естественных рельефах вдоль склона (траверс-лазание). Члены группы следуют друг за другом через одну веревку.</w:t>
      </w:r>
    </w:p>
    <w:p w:rsidR="005E3C14" w:rsidRPr="00315F2E" w:rsidRDefault="005E3C14" w:rsidP="002231B3">
      <w:pPr>
        <w:pStyle w:val="a4"/>
        <w:numPr>
          <w:ilvl w:val="0"/>
          <w:numId w:val="2"/>
        </w:numPr>
        <w:shd w:val="clear" w:color="auto" w:fill="FFFFFF"/>
        <w:spacing w:before="0" w:beforeAutospacing="0" w:after="0" w:afterAutospacing="0"/>
        <w:jc w:val="both"/>
        <w:rPr>
          <w:rFonts w:ascii="Arial" w:hAnsi="Arial" w:cs="Arial"/>
          <w:color w:val="000000" w:themeColor="text1"/>
        </w:rPr>
      </w:pPr>
      <w:proofErr w:type="spellStart"/>
      <w:r w:rsidRPr="00315F2E">
        <w:rPr>
          <w:rFonts w:ascii="Arial" w:hAnsi="Arial" w:cs="Arial"/>
          <w:color w:val="000000" w:themeColor="text1"/>
        </w:rPr>
        <w:t>Мультипитч</w:t>
      </w:r>
      <w:proofErr w:type="spellEnd"/>
      <w:r w:rsidRPr="00315F2E">
        <w:rPr>
          <w:rFonts w:ascii="Arial" w:hAnsi="Arial" w:cs="Arial"/>
          <w:color w:val="000000" w:themeColor="text1"/>
        </w:rPr>
        <w:t xml:space="preserve"> – лазание на естественных рельефах по подготовленной трассе, разбитой на «питчи» - маршруты разной категории сложности.</w:t>
      </w:r>
    </w:p>
    <w:p w:rsidR="005E3C14" w:rsidRPr="00315F2E" w:rsidRDefault="005E3C14" w:rsidP="002231B3">
      <w:pPr>
        <w:pStyle w:val="a4"/>
        <w:numPr>
          <w:ilvl w:val="0"/>
          <w:numId w:val="2"/>
        </w:numPr>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 xml:space="preserve">Он-сайт, </w:t>
      </w:r>
      <w:proofErr w:type="spellStart"/>
      <w:r w:rsidRPr="00315F2E">
        <w:rPr>
          <w:rFonts w:ascii="Arial" w:hAnsi="Arial" w:cs="Arial"/>
          <w:color w:val="000000" w:themeColor="text1"/>
        </w:rPr>
        <w:t>редпоинт</w:t>
      </w:r>
      <w:proofErr w:type="spellEnd"/>
      <w:r w:rsidRPr="00315F2E">
        <w:rPr>
          <w:rFonts w:ascii="Arial" w:hAnsi="Arial" w:cs="Arial"/>
          <w:color w:val="000000" w:themeColor="text1"/>
        </w:rPr>
        <w:t xml:space="preserve">, </w:t>
      </w:r>
      <w:proofErr w:type="spellStart"/>
      <w:r w:rsidRPr="00315F2E">
        <w:rPr>
          <w:rFonts w:ascii="Arial" w:hAnsi="Arial" w:cs="Arial"/>
          <w:color w:val="000000" w:themeColor="text1"/>
        </w:rPr>
        <w:t>флеш</w:t>
      </w:r>
      <w:proofErr w:type="spellEnd"/>
      <w:r w:rsidRPr="00315F2E">
        <w:rPr>
          <w:rFonts w:ascii="Arial" w:hAnsi="Arial" w:cs="Arial"/>
          <w:color w:val="000000" w:themeColor="text1"/>
        </w:rPr>
        <w:t xml:space="preserve"> - эта разновидность прохождения трассы предполагает пролаз трассы с первой попытки без предварительного ознакомления и обсуждения трассы с другими участниками, с возможностью только посмотреть трассу снизу и потрогать стартовые зацепки. </w:t>
      </w:r>
    </w:p>
    <w:p w:rsidR="00F92E0C" w:rsidRPr="00315F2E" w:rsidRDefault="00F92E0C" w:rsidP="002231B3">
      <w:pPr>
        <w:pStyle w:val="a4"/>
        <w:numPr>
          <w:ilvl w:val="0"/>
          <w:numId w:val="2"/>
        </w:numPr>
        <w:shd w:val="clear" w:color="auto" w:fill="FFFFFF"/>
        <w:spacing w:before="0" w:beforeAutospacing="0" w:after="0" w:afterAutospacing="0"/>
        <w:jc w:val="both"/>
        <w:rPr>
          <w:rFonts w:ascii="Arial" w:hAnsi="Arial" w:cs="Arial"/>
          <w:color w:val="000000" w:themeColor="text1"/>
        </w:rPr>
      </w:pPr>
      <w:proofErr w:type="spellStart"/>
      <w:r w:rsidRPr="00315F2E">
        <w:rPr>
          <w:rFonts w:ascii="Arial" w:hAnsi="Arial" w:cs="Arial"/>
          <w:color w:val="000000" w:themeColor="text1"/>
        </w:rPr>
        <w:lastRenderedPageBreak/>
        <w:t>Джампинг</w:t>
      </w:r>
      <w:proofErr w:type="spellEnd"/>
      <w:r w:rsidRPr="00315F2E">
        <w:rPr>
          <w:rFonts w:ascii="Arial" w:hAnsi="Arial" w:cs="Arial"/>
          <w:color w:val="000000" w:themeColor="text1"/>
        </w:rPr>
        <w:t xml:space="preserve"> – вид скалолазания предполагает прыжки с одной зацепки на другую с использованием страховочных веревок и </w:t>
      </w:r>
      <w:proofErr w:type="spellStart"/>
      <w:r w:rsidRPr="00315F2E">
        <w:rPr>
          <w:rFonts w:ascii="Arial" w:hAnsi="Arial" w:cs="Arial"/>
          <w:color w:val="000000" w:themeColor="text1"/>
        </w:rPr>
        <w:t>крэшпадов</w:t>
      </w:r>
      <w:proofErr w:type="spellEnd"/>
      <w:r w:rsidRPr="00315F2E">
        <w:rPr>
          <w:rFonts w:ascii="Arial" w:hAnsi="Arial" w:cs="Arial"/>
          <w:color w:val="000000" w:themeColor="text1"/>
        </w:rPr>
        <w:t>.</w:t>
      </w:r>
    </w:p>
    <w:p w:rsidR="00CD2102" w:rsidRPr="00315F2E" w:rsidRDefault="005E3C14" w:rsidP="002231B3">
      <w:pPr>
        <w:pStyle w:val="a4"/>
        <w:numPr>
          <w:ilvl w:val="0"/>
          <w:numId w:val="2"/>
        </w:numPr>
        <w:shd w:val="clear" w:color="auto" w:fill="FFFFFF"/>
        <w:spacing w:before="0" w:beforeAutospacing="0" w:after="0" w:afterAutospacing="0"/>
        <w:jc w:val="both"/>
        <w:rPr>
          <w:rFonts w:ascii="Arial" w:hAnsi="Arial" w:cs="Arial"/>
          <w:color w:val="000000" w:themeColor="text1"/>
        </w:rPr>
      </w:pPr>
      <w:proofErr w:type="spellStart"/>
      <w:r w:rsidRPr="00315F2E">
        <w:rPr>
          <w:rFonts w:ascii="Arial" w:hAnsi="Arial" w:cs="Arial"/>
          <w:color w:val="000000" w:themeColor="text1"/>
        </w:rPr>
        <w:t>Каньонинг</w:t>
      </w:r>
      <w:proofErr w:type="spellEnd"/>
      <w:r w:rsidRPr="00315F2E">
        <w:rPr>
          <w:rFonts w:ascii="Arial" w:hAnsi="Arial" w:cs="Arial"/>
          <w:color w:val="000000" w:themeColor="text1"/>
        </w:rPr>
        <w:t xml:space="preserve"> – наиболее сложный подтип скалолазания, требующий специального снаряжения и профессиональной подготовки. Лазание происходит в каньонах с реками и водопадами, сложность заключается как раз в том, что поверхность рельефа влажная и скользкая. Однако все больше людей называют </w:t>
      </w:r>
      <w:proofErr w:type="spellStart"/>
      <w:r w:rsidRPr="00315F2E">
        <w:rPr>
          <w:rFonts w:ascii="Arial" w:hAnsi="Arial" w:cs="Arial"/>
          <w:color w:val="000000" w:themeColor="text1"/>
        </w:rPr>
        <w:t>каньонинг</w:t>
      </w:r>
      <w:proofErr w:type="spellEnd"/>
      <w:r w:rsidRPr="00315F2E">
        <w:rPr>
          <w:rFonts w:ascii="Arial" w:hAnsi="Arial" w:cs="Arial"/>
          <w:color w:val="000000" w:themeColor="text1"/>
        </w:rPr>
        <w:t xml:space="preserve"> отдельным видом спорта.</w:t>
      </w:r>
    </w:p>
    <w:p w:rsidR="00F92E0C" w:rsidRPr="00A15996" w:rsidRDefault="00F92E0C" w:rsidP="002231B3">
      <w:pPr>
        <w:pStyle w:val="a4"/>
        <w:shd w:val="clear" w:color="auto" w:fill="FFFFFF"/>
        <w:spacing w:before="0" w:beforeAutospacing="0" w:after="0" w:afterAutospacing="0"/>
        <w:jc w:val="both"/>
        <w:rPr>
          <w:rFonts w:ascii="Arial" w:hAnsi="Arial" w:cs="Arial"/>
          <w:color w:val="000000" w:themeColor="text1"/>
        </w:rPr>
      </w:pPr>
      <w:r w:rsidRPr="00A15996">
        <w:rPr>
          <w:rFonts w:ascii="Arial" w:hAnsi="Arial" w:cs="Arial"/>
          <w:color w:val="000000" w:themeColor="text1"/>
        </w:rPr>
        <w:t>В последнее время скалолазание становится все более популярным видом спорта и активного отдыха, и все потому, что им может заниматься любой человек – и ребенок, и взрослый. На первый взгляд это занятие очень опасно, тем более для детей, однако скалолазание не менее опасно, чем любой другой вид спорта.</w:t>
      </w:r>
    </w:p>
    <w:p w:rsidR="00F92E0C" w:rsidRPr="00315F2E" w:rsidRDefault="00F92E0C" w:rsidP="002231B3">
      <w:pPr>
        <w:pStyle w:val="a4"/>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Польза скалолазания:</w:t>
      </w:r>
    </w:p>
    <w:p w:rsidR="00A15996" w:rsidRDefault="00F92E0C" w:rsidP="002231B3">
      <w:pPr>
        <w:pStyle w:val="a4"/>
        <w:numPr>
          <w:ilvl w:val="0"/>
          <w:numId w:val="4"/>
        </w:numPr>
        <w:shd w:val="clear" w:color="auto" w:fill="FFFFFF"/>
        <w:spacing w:before="0" w:beforeAutospacing="0" w:after="0" w:afterAutospacing="0"/>
        <w:jc w:val="both"/>
        <w:rPr>
          <w:rFonts w:ascii="Arial" w:hAnsi="Arial" w:cs="Arial"/>
          <w:color w:val="000000" w:themeColor="text1"/>
        </w:rPr>
        <w:sectPr w:rsidR="00A15996" w:rsidSect="00A15996">
          <w:type w:val="continuous"/>
          <w:pgSz w:w="11906" w:h="16838"/>
          <w:pgMar w:top="1134" w:right="1134" w:bottom="1134" w:left="1134" w:header="709" w:footer="709" w:gutter="0"/>
          <w:pgNumType w:start="63"/>
          <w:cols w:num="2" w:space="708"/>
          <w:docGrid w:linePitch="360"/>
        </w:sectPr>
      </w:pPr>
      <w:proofErr w:type="spellStart"/>
      <w:r w:rsidRPr="00315F2E">
        <w:rPr>
          <w:rFonts w:ascii="Arial" w:hAnsi="Arial" w:cs="Arial"/>
          <w:color w:val="000000" w:themeColor="text1"/>
        </w:rPr>
        <w:t>Кардио</w:t>
      </w:r>
      <w:proofErr w:type="spellEnd"/>
      <w:r w:rsidRPr="00315F2E">
        <w:rPr>
          <w:rFonts w:ascii="Arial" w:hAnsi="Arial" w:cs="Arial"/>
          <w:color w:val="000000" w:themeColor="text1"/>
        </w:rPr>
        <w:t xml:space="preserve">-нагрузки. На начальных этапах скалолазания пульс </w:t>
      </w:r>
      <w:r w:rsidRPr="00315F2E">
        <w:rPr>
          <w:rFonts w:ascii="Arial" w:hAnsi="Arial" w:cs="Arial"/>
          <w:color w:val="000000" w:themeColor="text1"/>
        </w:rPr>
        <w:lastRenderedPageBreak/>
        <w:t>может подниматься до 160-</w:t>
      </w:r>
      <w:r w:rsidR="00AC0F9E" w:rsidRPr="00315F2E">
        <w:rPr>
          <w:rFonts w:ascii="Arial" w:hAnsi="Arial" w:cs="Arial"/>
          <w:color w:val="000000" w:themeColor="text1"/>
        </w:rPr>
        <w:t>1</w:t>
      </w:r>
      <w:r w:rsidRPr="00315F2E">
        <w:rPr>
          <w:rFonts w:ascii="Arial" w:hAnsi="Arial" w:cs="Arial"/>
          <w:color w:val="000000" w:themeColor="text1"/>
        </w:rPr>
        <w:t xml:space="preserve">80 ударов в минуту за счет выброса адреналина в кровь, однако со временем это пройдет. </w:t>
      </w:r>
      <w:proofErr w:type="spellStart"/>
      <w:r w:rsidRPr="00315F2E">
        <w:rPr>
          <w:rFonts w:ascii="Arial" w:hAnsi="Arial" w:cs="Arial"/>
          <w:color w:val="000000" w:themeColor="text1"/>
        </w:rPr>
        <w:t>Кардиотренировки</w:t>
      </w:r>
      <w:proofErr w:type="spellEnd"/>
      <w:r w:rsidRPr="00315F2E">
        <w:rPr>
          <w:rFonts w:ascii="Arial" w:hAnsi="Arial" w:cs="Arial"/>
          <w:color w:val="000000" w:themeColor="text1"/>
        </w:rPr>
        <w:t xml:space="preserve"> приносят пользу для сердца – они повышают выносливость и улучшают состояние сердечно-сосудистой системы. </w:t>
      </w:r>
      <w:r w:rsidR="00BF4D6B" w:rsidRPr="00315F2E">
        <w:rPr>
          <w:rFonts w:ascii="Arial" w:hAnsi="Arial" w:cs="Arial"/>
          <w:color w:val="000000" w:themeColor="text1"/>
        </w:rPr>
        <w:t xml:space="preserve">Повышенная циркуляция крови заставляет сердце перекачивать кровь с большей скоростью, что является отличной профилактикой сердечно-сосудистых заболеваний. В совокупности с пользой для сердца, </w:t>
      </w:r>
      <w:proofErr w:type="spellStart"/>
      <w:r w:rsidR="00BF4D6B" w:rsidRPr="00315F2E">
        <w:rPr>
          <w:rFonts w:ascii="Arial" w:hAnsi="Arial" w:cs="Arial"/>
          <w:color w:val="000000" w:themeColor="text1"/>
        </w:rPr>
        <w:t>кардиотренировки</w:t>
      </w:r>
      <w:proofErr w:type="spellEnd"/>
      <w:r w:rsidR="00BF4D6B" w:rsidRPr="00315F2E">
        <w:rPr>
          <w:rFonts w:ascii="Arial" w:hAnsi="Arial" w:cs="Arial"/>
          <w:color w:val="000000" w:themeColor="text1"/>
        </w:rPr>
        <w:t xml:space="preserve"> также приносят пользу сосудам – укрепляются стенки, нормализуется артериальное давление. Также при выполнении </w:t>
      </w:r>
      <w:proofErr w:type="spellStart"/>
      <w:r w:rsidR="00BF4D6B" w:rsidRPr="00315F2E">
        <w:rPr>
          <w:rFonts w:ascii="Arial" w:hAnsi="Arial" w:cs="Arial"/>
          <w:color w:val="000000" w:themeColor="text1"/>
        </w:rPr>
        <w:t>кардиоупражнений</w:t>
      </w:r>
      <w:proofErr w:type="spellEnd"/>
      <w:r w:rsidR="00BF4D6B" w:rsidRPr="00315F2E">
        <w:rPr>
          <w:rFonts w:ascii="Arial" w:hAnsi="Arial" w:cs="Arial"/>
          <w:color w:val="000000" w:themeColor="text1"/>
        </w:rPr>
        <w:t xml:space="preserve"> организм получает много кислорода, который мгновенно поступает во все клетки организма, повышается сопротивляемость организма инфекциям, увеличивается количество энергии.</w:t>
      </w:r>
    </w:p>
    <w:p w:rsidR="00A15996" w:rsidRDefault="00A15996" w:rsidP="00A15996">
      <w:pPr>
        <w:pStyle w:val="a4"/>
        <w:shd w:val="clear" w:color="auto" w:fill="FFFFFF"/>
        <w:spacing w:before="0" w:beforeAutospacing="0" w:after="0" w:afterAutospacing="0"/>
        <w:ind w:left="720"/>
        <w:jc w:val="both"/>
        <w:rPr>
          <w:rFonts w:ascii="Arial" w:hAnsi="Arial" w:cs="Arial"/>
          <w:color w:val="000000" w:themeColor="text1"/>
        </w:rPr>
      </w:pPr>
    </w:p>
    <w:p w:rsidR="00A15996" w:rsidRDefault="00A15996" w:rsidP="002231B3">
      <w:pPr>
        <w:pStyle w:val="a4"/>
        <w:numPr>
          <w:ilvl w:val="0"/>
          <w:numId w:val="4"/>
        </w:numPr>
        <w:shd w:val="clear" w:color="auto" w:fill="FFFFFF"/>
        <w:spacing w:before="0" w:beforeAutospacing="0" w:after="0" w:afterAutospacing="0"/>
        <w:jc w:val="both"/>
        <w:rPr>
          <w:rFonts w:ascii="Arial" w:hAnsi="Arial" w:cs="Arial"/>
          <w:color w:val="000000" w:themeColor="text1"/>
        </w:rPr>
        <w:sectPr w:rsidR="00A15996" w:rsidSect="00A15996">
          <w:type w:val="continuous"/>
          <w:pgSz w:w="11906" w:h="16838"/>
          <w:pgMar w:top="1134" w:right="1134" w:bottom="1134" w:left="1134" w:header="709" w:footer="709" w:gutter="0"/>
          <w:pgNumType w:start="63"/>
          <w:cols w:space="708"/>
          <w:docGrid w:linePitch="360"/>
        </w:sectPr>
      </w:pPr>
    </w:p>
    <w:p w:rsidR="00A67A3D" w:rsidRPr="00315F2E" w:rsidRDefault="00BF4D6B" w:rsidP="002231B3">
      <w:pPr>
        <w:pStyle w:val="a4"/>
        <w:numPr>
          <w:ilvl w:val="0"/>
          <w:numId w:val="4"/>
        </w:numPr>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lastRenderedPageBreak/>
        <w:t xml:space="preserve">Силовые нагрузки. В скалолазании задействованы почти все мышцы организма. Этот вид спорта укрепляет мышцы живота, груди, спины, </w:t>
      </w:r>
      <w:r w:rsidR="00AC0F9E" w:rsidRPr="00315F2E">
        <w:rPr>
          <w:rFonts w:ascii="Arial" w:hAnsi="Arial" w:cs="Arial"/>
          <w:color w:val="000000" w:themeColor="text1"/>
        </w:rPr>
        <w:t xml:space="preserve">плеч, </w:t>
      </w:r>
      <w:r w:rsidRPr="00315F2E">
        <w:rPr>
          <w:rFonts w:ascii="Arial" w:hAnsi="Arial" w:cs="Arial"/>
          <w:color w:val="000000" w:themeColor="text1"/>
        </w:rPr>
        <w:t xml:space="preserve">ягодиц, рук и ног. </w:t>
      </w:r>
      <w:r w:rsidR="00AC0F9E" w:rsidRPr="00315F2E">
        <w:rPr>
          <w:rFonts w:ascii="Arial" w:hAnsi="Arial" w:cs="Arial"/>
          <w:color w:val="000000" w:themeColor="text1"/>
        </w:rPr>
        <w:t xml:space="preserve">Тело не сразу понимает, как необходимо работать в новой обстановке, однако со временем нагрузка распределяется на все мышцы организма. </w:t>
      </w:r>
      <w:r w:rsidR="00CD2102" w:rsidRPr="00315F2E">
        <w:rPr>
          <w:rFonts w:ascii="Arial" w:hAnsi="Arial" w:cs="Arial"/>
          <w:color w:val="000000" w:themeColor="text1"/>
        </w:rPr>
        <w:t xml:space="preserve">У тех, кто занимается скалолазанием, стопы становятся более устойчивыми и </w:t>
      </w:r>
      <w:r w:rsidR="00CD2102" w:rsidRPr="00315F2E">
        <w:rPr>
          <w:rFonts w:ascii="Arial" w:hAnsi="Arial" w:cs="Arial"/>
          <w:color w:val="000000" w:themeColor="text1"/>
        </w:rPr>
        <w:lastRenderedPageBreak/>
        <w:t>гибкими,</w:t>
      </w:r>
      <w:r w:rsidR="00AC0F9E" w:rsidRPr="00315F2E">
        <w:rPr>
          <w:rFonts w:ascii="Arial" w:hAnsi="Arial" w:cs="Arial"/>
          <w:color w:val="000000" w:themeColor="text1"/>
        </w:rPr>
        <w:t xml:space="preserve"> в том числе мелкие мышцы.  </w:t>
      </w:r>
      <w:r w:rsidR="00CD2102" w:rsidRPr="00315F2E">
        <w:rPr>
          <w:rFonts w:ascii="Arial" w:hAnsi="Arial" w:cs="Arial"/>
          <w:color w:val="000000" w:themeColor="text1"/>
        </w:rPr>
        <w:t>Верхняя часть тела также получа</w:t>
      </w:r>
      <w:r w:rsidR="00AC0F9E" w:rsidRPr="00315F2E">
        <w:rPr>
          <w:rFonts w:ascii="Arial" w:hAnsi="Arial" w:cs="Arial"/>
          <w:color w:val="000000" w:themeColor="text1"/>
        </w:rPr>
        <w:t xml:space="preserve">ет достаточно большую нагрузку: </w:t>
      </w:r>
      <w:r w:rsidR="00CD2102" w:rsidRPr="00315F2E">
        <w:rPr>
          <w:rFonts w:ascii="Arial" w:hAnsi="Arial" w:cs="Arial"/>
          <w:color w:val="000000" w:themeColor="text1"/>
        </w:rPr>
        <w:t xml:space="preserve">худеет талия, разрабатываются мышцы спины, совершенствуется осанка. </w:t>
      </w:r>
      <w:r w:rsidR="00AC0F9E" w:rsidRPr="00315F2E">
        <w:rPr>
          <w:rFonts w:ascii="Arial" w:hAnsi="Arial" w:cs="Arial"/>
          <w:color w:val="000000" w:themeColor="text1"/>
        </w:rPr>
        <w:t>В</w:t>
      </w:r>
      <w:r w:rsidR="00CD2102" w:rsidRPr="00315F2E">
        <w:rPr>
          <w:rFonts w:ascii="Arial" w:hAnsi="Arial" w:cs="Arial"/>
          <w:color w:val="000000" w:themeColor="text1"/>
        </w:rPr>
        <w:t xml:space="preserve">о время тренировки </w:t>
      </w:r>
      <w:r w:rsidR="00AC0F9E" w:rsidRPr="00315F2E">
        <w:rPr>
          <w:rFonts w:ascii="Arial" w:hAnsi="Arial" w:cs="Arial"/>
          <w:color w:val="000000" w:themeColor="text1"/>
        </w:rPr>
        <w:t xml:space="preserve">значительно </w:t>
      </w:r>
      <w:r w:rsidR="00CD2102" w:rsidRPr="00315F2E">
        <w:rPr>
          <w:rFonts w:ascii="Arial" w:hAnsi="Arial" w:cs="Arial"/>
          <w:color w:val="000000" w:themeColor="text1"/>
        </w:rPr>
        <w:t>напрягаются предплечья, кисти и</w:t>
      </w:r>
      <w:r w:rsidR="00AC0F9E" w:rsidRPr="00315F2E">
        <w:rPr>
          <w:rFonts w:ascii="Arial" w:hAnsi="Arial" w:cs="Arial"/>
          <w:color w:val="000000" w:themeColor="text1"/>
        </w:rPr>
        <w:t xml:space="preserve"> пальцы. В дальнейшем они становятся</w:t>
      </w:r>
      <w:r w:rsidR="00CD2102" w:rsidRPr="00315F2E">
        <w:rPr>
          <w:rFonts w:ascii="Arial" w:hAnsi="Arial" w:cs="Arial"/>
          <w:color w:val="000000" w:themeColor="text1"/>
        </w:rPr>
        <w:t xml:space="preserve"> более гибкими и хваткими. </w:t>
      </w:r>
    </w:p>
    <w:p w:rsidR="00AC0F9E" w:rsidRPr="00315F2E" w:rsidRDefault="00AC0F9E" w:rsidP="002231B3">
      <w:pPr>
        <w:pStyle w:val="a4"/>
        <w:numPr>
          <w:ilvl w:val="0"/>
          <w:numId w:val="4"/>
        </w:numPr>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 xml:space="preserve">Пластичность. Нередко во время подъема поблизости не </w:t>
      </w:r>
      <w:r w:rsidRPr="00315F2E">
        <w:rPr>
          <w:rFonts w:ascii="Arial" w:hAnsi="Arial" w:cs="Arial"/>
          <w:color w:val="000000" w:themeColor="text1"/>
        </w:rPr>
        <w:lastRenderedPageBreak/>
        <w:t>оказывается ни одного подходящего зацепа, что заставляет растягивать мышцы тела, чтобы дотянуться до походящего зацепа.</w:t>
      </w:r>
    </w:p>
    <w:p w:rsidR="00CD2102" w:rsidRPr="00315F2E" w:rsidRDefault="00AC0F9E" w:rsidP="002231B3">
      <w:pPr>
        <w:pStyle w:val="a4"/>
        <w:numPr>
          <w:ilvl w:val="0"/>
          <w:numId w:val="4"/>
        </w:numPr>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Внутренне воспитание. Прежде чем преодолевать трассу, ска</w:t>
      </w:r>
      <w:r w:rsidR="006F6619" w:rsidRPr="00315F2E">
        <w:rPr>
          <w:rFonts w:ascii="Arial" w:hAnsi="Arial" w:cs="Arial"/>
          <w:color w:val="000000" w:themeColor="text1"/>
        </w:rPr>
        <w:t>лолазы внимательно ее изучают, «читают», анализируют. Это развивает мышление и воображение, помогает научиться рассчитывать свои силы и возможности. Это очень важно, так как в процессе лазания не так много времени на размышления – нагрузка на тело слишком велика. Раннее планирование трассы – залог ее успешного прохождения. Данный вид спорта считается волевым. Чтобы добраться до конца трассы, необходима целеустремленность, сила воли, умение бороться с трудностями наедине с самим собой – все эти навыки улучшаются при занятии скалолазанием. Нередко люди открывают в себе новые способности.</w:t>
      </w:r>
    </w:p>
    <w:p w:rsidR="003B38BE" w:rsidRPr="00315F2E" w:rsidRDefault="003B38BE" w:rsidP="002231B3">
      <w:pPr>
        <w:pStyle w:val="a4"/>
        <w:numPr>
          <w:ilvl w:val="0"/>
          <w:numId w:val="4"/>
        </w:numPr>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 xml:space="preserve">Координация. </w:t>
      </w:r>
      <w:proofErr w:type="spellStart"/>
      <w:r w:rsidRPr="00315F2E">
        <w:rPr>
          <w:rFonts w:ascii="Arial" w:hAnsi="Arial" w:cs="Arial"/>
          <w:color w:val="000000" w:themeColor="text1"/>
        </w:rPr>
        <w:t>Скалодром</w:t>
      </w:r>
      <w:proofErr w:type="spellEnd"/>
      <w:r w:rsidRPr="00315F2E">
        <w:rPr>
          <w:rFonts w:ascii="Arial" w:hAnsi="Arial" w:cs="Arial"/>
          <w:color w:val="000000" w:themeColor="text1"/>
        </w:rPr>
        <w:t xml:space="preserve"> – это отличный вариант для людей с нарушениями координации (</w:t>
      </w:r>
      <w:proofErr w:type="spellStart"/>
      <w:r w:rsidRPr="00315F2E">
        <w:rPr>
          <w:rFonts w:ascii="Arial" w:hAnsi="Arial" w:cs="Arial"/>
          <w:color w:val="000000" w:themeColor="text1"/>
        </w:rPr>
        <w:t>диспраксией</w:t>
      </w:r>
      <w:proofErr w:type="spellEnd"/>
      <w:r w:rsidRPr="00315F2E">
        <w:rPr>
          <w:rFonts w:ascii="Arial" w:hAnsi="Arial" w:cs="Arial"/>
          <w:color w:val="000000" w:themeColor="text1"/>
        </w:rPr>
        <w:t xml:space="preserve">). Использование индивидуальных тренировочных программ многим из них позволяет добиться колоссального эффекта и побороть свою болезнь. Неправильное ориентирование в пространстве – психологическая проблема, связанная с неумением сосредоточиться и найти верное решение. </w:t>
      </w:r>
      <w:r w:rsidRPr="00315F2E">
        <w:rPr>
          <w:rFonts w:ascii="Arial" w:hAnsi="Arial" w:cs="Arial"/>
          <w:color w:val="000000" w:themeColor="text1"/>
        </w:rPr>
        <w:lastRenderedPageBreak/>
        <w:t>Скалолазание лучше всех остальных видов спорта помогает бороться с этой проблемой, улучшает мелкую моторику.</w:t>
      </w:r>
    </w:p>
    <w:p w:rsidR="00BC4B93" w:rsidRPr="00315F2E" w:rsidRDefault="006F6619" w:rsidP="002231B3">
      <w:pPr>
        <w:pStyle w:val="a4"/>
        <w:numPr>
          <w:ilvl w:val="0"/>
          <w:numId w:val="4"/>
        </w:numPr>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 xml:space="preserve">Умение работать в команде основано на доверии. При занятии скалолазанием как никогда важно научиться доверять страхующему напарнику. А если речь идет о </w:t>
      </w:r>
      <w:proofErr w:type="spellStart"/>
      <w:r w:rsidRPr="00315F2E">
        <w:rPr>
          <w:rFonts w:ascii="Arial" w:hAnsi="Arial" w:cs="Arial"/>
          <w:color w:val="000000" w:themeColor="text1"/>
        </w:rPr>
        <w:t>виа</w:t>
      </w:r>
      <w:proofErr w:type="spellEnd"/>
      <w:r w:rsidRPr="00315F2E">
        <w:rPr>
          <w:rFonts w:ascii="Arial" w:hAnsi="Arial" w:cs="Arial"/>
          <w:color w:val="000000" w:themeColor="text1"/>
        </w:rPr>
        <w:t xml:space="preserve"> феррате – успешный подъем зависит от каждого человека в связке</w:t>
      </w:r>
      <w:r w:rsidR="003B38BE" w:rsidRPr="00315F2E">
        <w:rPr>
          <w:rFonts w:ascii="Arial" w:hAnsi="Arial" w:cs="Arial"/>
          <w:color w:val="000000" w:themeColor="text1"/>
        </w:rPr>
        <w:t xml:space="preserve">. Скалолазание – это в </w:t>
      </w:r>
      <w:r w:rsidR="00BC4B93" w:rsidRPr="00315F2E">
        <w:rPr>
          <w:rFonts w:ascii="Arial" w:hAnsi="Arial" w:cs="Arial"/>
          <w:color w:val="000000" w:themeColor="text1"/>
        </w:rPr>
        <w:t>первую очередь командная работа.</w:t>
      </w:r>
    </w:p>
    <w:p w:rsidR="00BC4B93" w:rsidRPr="00315F2E" w:rsidRDefault="00BC4B93" w:rsidP="002231B3">
      <w:pPr>
        <w:pStyle w:val="a4"/>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Существует также ряд противопоказаний для занятий скалолазанием:</w:t>
      </w:r>
    </w:p>
    <w:p w:rsidR="00BC4B93" w:rsidRPr="00315F2E" w:rsidRDefault="00BC4B93" w:rsidP="002231B3">
      <w:pPr>
        <w:pStyle w:val="a4"/>
        <w:numPr>
          <w:ilvl w:val="0"/>
          <w:numId w:val="5"/>
        </w:numPr>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Заболевания сердечно-сосудистой системы;</w:t>
      </w:r>
    </w:p>
    <w:p w:rsidR="00BC4B93" w:rsidRPr="00315F2E" w:rsidRDefault="00BC4B93" w:rsidP="002231B3">
      <w:pPr>
        <w:pStyle w:val="a4"/>
        <w:numPr>
          <w:ilvl w:val="0"/>
          <w:numId w:val="5"/>
        </w:numPr>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Бронхиальная астма;</w:t>
      </w:r>
    </w:p>
    <w:p w:rsidR="00BC4B93" w:rsidRPr="00315F2E" w:rsidRDefault="00BC4B93" w:rsidP="002231B3">
      <w:pPr>
        <w:pStyle w:val="a4"/>
        <w:numPr>
          <w:ilvl w:val="0"/>
          <w:numId w:val="5"/>
        </w:numPr>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Заболевания опорно-двигательного аппарата (сколиоз третьей степени, грыжа межпозвоночных дисков);</w:t>
      </w:r>
    </w:p>
    <w:p w:rsidR="00BC4B93" w:rsidRPr="00315F2E" w:rsidRDefault="00BC4B93" w:rsidP="002231B3">
      <w:pPr>
        <w:pStyle w:val="a4"/>
        <w:numPr>
          <w:ilvl w:val="0"/>
          <w:numId w:val="5"/>
        </w:numPr>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Недавно перенесенная операция.</w:t>
      </w:r>
    </w:p>
    <w:p w:rsidR="00945CDD" w:rsidRPr="00315F2E" w:rsidRDefault="00945CDD" w:rsidP="002231B3">
      <w:pPr>
        <w:pStyle w:val="a4"/>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 xml:space="preserve">Снаряжение, необходимое для скалолазания обеспечивает безопасность и комфорт во время лазания. </w:t>
      </w:r>
    </w:p>
    <w:p w:rsidR="00945CDD" w:rsidRPr="00315F2E" w:rsidRDefault="00945CDD" w:rsidP="002231B3">
      <w:pPr>
        <w:pStyle w:val="a4"/>
        <w:numPr>
          <w:ilvl w:val="0"/>
          <w:numId w:val="6"/>
        </w:numPr>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 xml:space="preserve">И первое, что необходимо начинающему скалолазу – это </w:t>
      </w:r>
      <w:proofErr w:type="spellStart"/>
      <w:r w:rsidRPr="00315F2E">
        <w:rPr>
          <w:rFonts w:ascii="Arial" w:hAnsi="Arial" w:cs="Arial"/>
          <w:color w:val="000000" w:themeColor="text1"/>
        </w:rPr>
        <w:t>скальники</w:t>
      </w:r>
      <w:proofErr w:type="spellEnd"/>
      <w:r w:rsidRPr="00315F2E">
        <w:rPr>
          <w:rFonts w:ascii="Arial" w:hAnsi="Arial" w:cs="Arial"/>
          <w:color w:val="000000" w:themeColor="text1"/>
        </w:rPr>
        <w:t xml:space="preserve"> (скальные туфли) – специальная обувь, обеспечивающая максимальное сцепление ног со скальной поверхностью или зацепками на </w:t>
      </w:r>
      <w:proofErr w:type="spellStart"/>
      <w:r w:rsidRPr="00315F2E">
        <w:rPr>
          <w:rFonts w:ascii="Arial" w:hAnsi="Arial" w:cs="Arial"/>
          <w:color w:val="000000" w:themeColor="text1"/>
        </w:rPr>
        <w:t>скалодроме</w:t>
      </w:r>
      <w:proofErr w:type="spellEnd"/>
      <w:r w:rsidRPr="00315F2E">
        <w:rPr>
          <w:rFonts w:ascii="Arial" w:hAnsi="Arial" w:cs="Arial"/>
          <w:color w:val="000000" w:themeColor="text1"/>
        </w:rPr>
        <w:t>. Обычно они подбираются на размер меньше, потому что согнутые пальцы на ногах – необходимое условие для скалолазания.</w:t>
      </w:r>
    </w:p>
    <w:p w:rsidR="00945CDD" w:rsidRPr="00315F2E" w:rsidRDefault="00945CDD" w:rsidP="002231B3">
      <w:pPr>
        <w:pStyle w:val="a4"/>
        <w:numPr>
          <w:ilvl w:val="0"/>
          <w:numId w:val="6"/>
        </w:numPr>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lastRenderedPageBreak/>
        <w:t>Магнезия – специальный порошок, обеспечивающий рукам скалолаза максимальное сцепление со скалой или зацепкой, а также предотвращающий потение рук.</w:t>
      </w:r>
    </w:p>
    <w:p w:rsidR="00945CDD" w:rsidRPr="00315F2E" w:rsidRDefault="00945CDD" w:rsidP="002231B3">
      <w:pPr>
        <w:pStyle w:val="a4"/>
        <w:numPr>
          <w:ilvl w:val="0"/>
          <w:numId w:val="6"/>
        </w:numPr>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 xml:space="preserve">Мешочек для магнезии </w:t>
      </w:r>
      <w:r w:rsidR="00265932" w:rsidRPr="00315F2E">
        <w:rPr>
          <w:rFonts w:ascii="Arial" w:hAnsi="Arial" w:cs="Arial"/>
          <w:color w:val="000000" w:themeColor="text1"/>
        </w:rPr>
        <w:t>–</w:t>
      </w:r>
      <w:r w:rsidRPr="00315F2E">
        <w:rPr>
          <w:rFonts w:ascii="Arial" w:hAnsi="Arial" w:cs="Arial"/>
          <w:color w:val="000000" w:themeColor="text1"/>
        </w:rPr>
        <w:t xml:space="preserve"> специ</w:t>
      </w:r>
      <w:r w:rsidR="00265932" w:rsidRPr="00315F2E">
        <w:rPr>
          <w:rFonts w:ascii="Arial" w:hAnsi="Arial" w:cs="Arial"/>
          <w:color w:val="000000" w:themeColor="text1"/>
        </w:rPr>
        <w:t>альный мешочек, подвешенный на поясе спортсмена для удобства использования.</w:t>
      </w:r>
    </w:p>
    <w:p w:rsidR="00945CDD" w:rsidRPr="00315F2E" w:rsidRDefault="00265932" w:rsidP="002231B3">
      <w:pPr>
        <w:pStyle w:val="a4"/>
        <w:numPr>
          <w:ilvl w:val="0"/>
          <w:numId w:val="6"/>
        </w:numPr>
        <w:shd w:val="clear" w:color="auto" w:fill="FFFFFF"/>
        <w:spacing w:before="0" w:beforeAutospacing="0" w:after="0" w:afterAutospacing="0"/>
        <w:jc w:val="both"/>
        <w:rPr>
          <w:rFonts w:ascii="Arial" w:hAnsi="Arial" w:cs="Arial"/>
          <w:color w:val="000000" w:themeColor="text1"/>
        </w:rPr>
      </w:pPr>
      <w:proofErr w:type="spellStart"/>
      <w:r w:rsidRPr="00315F2E">
        <w:rPr>
          <w:rFonts w:ascii="Arial" w:hAnsi="Arial" w:cs="Arial"/>
          <w:color w:val="000000" w:themeColor="text1"/>
        </w:rPr>
        <w:t>Крэшпад</w:t>
      </w:r>
      <w:proofErr w:type="spellEnd"/>
      <w:r w:rsidRPr="00315F2E">
        <w:rPr>
          <w:rFonts w:ascii="Arial" w:hAnsi="Arial" w:cs="Arial"/>
          <w:color w:val="000000" w:themeColor="text1"/>
        </w:rPr>
        <w:t xml:space="preserve"> – складной мат для </w:t>
      </w:r>
      <w:proofErr w:type="spellStart"/>
      <w:r w:rsidRPr="00315F2E">
        <w:rPr>
          <w:rFonts w:ascii="Arial" w:hAnsi="Arial" w:cs="Arial"/>
          <w:color w:val="000000" w:themeColor="text1"/>
        </w:rPr>
        <w:t>боулдеровских</w:t>
      </w:r>
      <w:proofErr w:type="spellEnd"/>
      <w:r w:rsidRPr="00315F2E">
        <w:rPr>
          <w:rFonts w:ascii="Arial" w:hAnsi="Arial" w:cs="Arial"/>
          <w:color w:val="000000" w:themeColor="text1"/>
        </w:rPr>
        <w:t xml:space="preserve"> маршрутов, страховка от падения на твердую поверхность. Он легок и мобилен – для его транспортировки предусмотрены лямки и ручки.</w:t>
      </w:r>
    </w:p>
    <w:p w:rsidR="00265932" w:rsidRPr="00315F2E" w:rsidRDefault="00265932" w:rsidP="002231B3">
      <w:pPr>
        <w:pStyle w:val="a4"/>
        <w:numPr>
          <w:ilvl w:val="0"/>
          <w:numId w:val="6"/>
        </w:numPr>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Страховочная система или обвязка - элемент скалолазного снаряжения, служащая для организации страховки спортсмена. Существует нижняя, верхняя (грудная) и комбинированная обвязка.</w:t>
      </w:r>
    </w:p>
    <w:p w:rsidR="00265932" w:rsidRPr="00315F2E" w:rsidRDefault="00265932" w:rsidP="002231B3">
      <w:pPr>
        <w:pStyle w:val="a4"/>
        <w:numPr>
          <w:ilvl w:val="0"/>
          <w:numId w:val="6"/>
        </w:numPr>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 xml:space="preserve">Веревки и стропы используются для осуществления страховки, спуска человека, а также для вспомогательных нужд. В основном служат для </w:t>
      </w:r>
      <w:proofErr w:type="spellStart"/>
      <w:r w:rsidRPr="00315F2E">
        <w:rPr>
          <w:rFonts w:ascii="Arial" w:hAnsi="Arial" w:cs="Arial"/>
          <w:color w:val="000000" w:themeColor="text1"/>
        </w:rPr>
        <w:t>самостраховки</w:t>
      </w:r>
      <w:proofErr w:type="spellEnd"/>
      <w:r w:rsidRPr="00315F2E">
        <w:rPr>
          <w:rFonts w:ascii="Arial" w:hAnsi="Arial" w:cs="Arial"/>
          <w:color w:val="000000" w:themeColor="text1"/>
        </w:rPr>
        <w:t xml:space="preserve"> и организации станций.</w:t>
      </w:r>
    </w:p>
    <w:p w:rsidR="00265932" w:rsidRPr="00315F2E" w:rsidRDefault="00265932" w:rsidP="002231B3">
      <w:pPr>
        <w:pStyle w:val="a4"/>
        <w:numPr>
          <w:ilvl w:val="0"/>
          <w:numId w:val="6"/>
        </w:numPr>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Шлямбур – стальная петля для страховки на скале или искусственном рельефе.</w:t>
      </w:r>
    </w:p>
    <w:p w:rsidR="00265932" w:rsidRPr="00315F2E" w:rsidRDefault="00265932" w:rsidP="002231B3">
      <w:pPr>
        <w:pStyle w:val="a4"/>
        <w:numPr>
          <w:ilvl w:val="0"/>
          <w:numId w:val="6"/>
        </w:numPr>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Карабин – механический зажим для соединения элементов страховки.</w:t>
      </w:r>
    </w:p>
    <w:p w:rsidR="00265932" w:rsidRPr="00315F2E" w:rsidRDefault="00265932" w:rsidP="002231B3">
      <w:pPr>
        <w:pStyle w:val="a4"/>
        <w:numPr>
          <w:ilvl w:val="0"/>
          <w:numId w:val="6"/>
        </w:numPr>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lang w:val="en-US"/>
        </w:rPr>
        <w:t>GRI-GRI</w:t>
      </w:r>
      <w:r w:rsidRPr="00315F2E">
        <w:rPr>
          <w:rFonts w:ascii="Arial" w:hAnsi="Arial" w:cs="Arial"/>
          <w:color w:val="000000" w:themeColor="text1"/>
        </w:rPr>
        <w:t xml:space="preserve"> – спусковое устройства.</w:t>
      </w:r>
    </w:p>
    <w:p w:rsidR="00945CDD" w:rsidRPr="00315F2E" w:rsidRDefault="00265932" w:rsidP="002231B3">
      <w:pPr>
        <w:pStyle w:val="a4"/>
        <w:numPr>
          <w:ilvl w:val="0"/>
          <w:numId w:val="6"/>
        </w:numPr>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 xml:space="preserve">Оттяжка – специализированное приспособление для промежуточной страховки скалолаза, представляет собой </w:t>
      </w:r>
      <w:r w:rsidRPr="00315F2E">
        <w:rPr>
          <w:rFonts w:ascii="Arial" w:hAnsi="Arial" w:cs="Arial"/>
          <w:color w:val="000000" w:themeColor="text1"/>
        </w:rPr>
        <w:lastRenderedPageBreak/>
        <w:t xml:space="preserve">два карабина, </w:t>
      </w:r>
      <w:r w:rsidR="00945CDD" w:rsidRPr="00315F2E">
        <w:rPr>
          <w:rFonts w:ascii="Arial" w:hAnsi="Arial" w:cs="Arial"/>
          <w:color w:val="000000" w:themeColor="text1"/>
        </w:rPr>
        <w:t>вдетых с двух с</w:t>
      </w:r>
      <w:r w:rsidRPr="00315F2E">
        <w:rPr>
          <w:rFonts w:ascii="Arial" w:hAnsi="Arial" w:cs="Arial"/>
          <w:color w:val="000000" w:themeColor="text1"/>
        </w:rPr>
        <w:t>торон в петли стропы (оттяжка).</w:t>
      </w:r>
    </w:p>
    <w:p w:rsidR="00C468E1" w:rsidRPr="00315F2E" w:rsidRDefault="00BC4B93" w:rsidP="002231B3">
      <w:pPr>
        <w:pStyle w:val="a4"/>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 xml:space="preserve">Для людей с </w:t>
      </w:r>
      <w:proofErr w:type="spellStart"/>
      <w:r w:rsidRPr="00315F2E">
        <w:rPr>
          <w:rFonts w:ascii="Arial" w:hAnsi="Arial" w:cs="Arial"/>
          <w:color w:val="000000" w:themeColor="text1"/>
        </w:rPr>
        <w:t>диспраксией</w:t>
      </w:r>
      <w:proofErr w:type="spellEnd"/>
      <w:r w:rsidRPr="00315F2E">
        <w:rPr>
          <w:rFonts w:ascii="Arial" w:hAnsi="Arial" w:cs="Arial"/>
          <w:color w:val="000000" w:themeColor="text1"/>
        </w:rPr>
        <w:t xml:space="preserve"> этот вид спорта ничем не опасен.</w:t>
      </w:r>
      <w:r w:rsidR="00265932" w:rsidRPr="00315F2E">
        <w:rPr>
          <w:rFonts w:ascii="Arial" w:hAnsi="Arial" w:cs="Arial"/>
          <w:color w:val="000000" w:themeColor="text1"/>
        </w:rPr>
        <w:t xml:space="preserve"> На </w:t>
      </w:r>
      <w:proofErr w:type="spellStart"/>
      <w:r w:rsidR="00265932" w:rsidRPr="00315F2E">
        <w:rPr>
          <w:rFonts w:ascii="Arial" w:hAnsi="Arial" w:cs="Arial"/>
          <w:color w:val="000000" w:themeColor="text1"/>
        </w:rPr>
        <w:t>скалодромах</w:t>
      </w:r>
      <w:proofErr w:type="spellEnd"/>
      <w:r w:rsidR="00265932" w:rsidRPr="00315F2E">
        <w:rPr>
          <w:rFonts w:ascii="Arial" w:hAnsi="Arial" w:cs="Arial"/>
          <w:color w:val="000000" w:themeColor="text1"/>
        </w:rPr>
        <w:t xml:space="preserve"> безопасность является основной и важнейшей характеристикой, а все снаряжение выдается напрокат. К тому же тренер обязательно обучает новичка и в дальнейшем следит за его работой.</w:t>
      </w:r>
      <w:r w:rsidRPr="00315F2E">
        <w:rPr>
          <w:rFonts w:ascii="Arial" w:hAnsi="Arial" w:cs="Arial"/>
          <w:color w:val="000000" w:themeColor="text1"/>
        </w:rPr>
        <w:t xml:space="preserve"> </w:t>
      </w:r>
      <w:r w:rsidR="003B38BE" w:rsidRPr="00315F2E">
        <w:rPr>
          <w:rFonts w:ascii="Arial" w:hAnsi="Arial" w:cs="Arial"/>
          <w:color w:val="000000" w:themeColor="text1"/>
        </w:rPr>
        <w:t xml:space="preserve">Люди с </w:t>
      </w:r>
      <w:proofErr w:type="spellStart"/>
      <w:r w:rsidR="003B38BE" w:rsidRPr="00315F2E">
        <w:rPr>
          <w:rFonts w:ascii="Arial" w:hAnsi="Arial" w:cs="Arial"/>
          <w:color w:val="000000" w:themeColor="text1"/>
        </w:rPr>
        <w:t>диспраксией</w:t>
      </w:r>
      <w:proofErr w:type="spellEnd"/>
      <w:r w:rsidR="003B38BE" w:rsidRPr="00315F2E">
        <w:rPr>
          <w:rFonts w:ascii="Arial" w:hAnsi="Arial" w:cs="Arial"/>
          <w:color w:val="000000" w:themeColor="text1"/>
        </w:rPr>
        <w:t xml:space="preserve"> часто испытывают трудности планирования их движений, когда они должны разместиться в меняющейся среде, а также организовать себя в командных видах спорта. Скалолазание – это отличная альтернатива для решения данных проблем. </w:t>
      </w:r>
    </w:p>
    <w:p w:rsidR="00C468E1" w:rsidRPr="00315F2E" w:rsidRDefault="00C468E1" w:rsidP="002231B3">
      <w:pPr>
        <w:pStyle w:val="a4"/>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 xml:space="preserve">Каждый маршрут - головоломка, которая требует терпения, планирования и анализа. Со временем регулярные занятия скалолазанием помогут развить концентрацию, решительность и навыки решения проблем. </w:t>
      </w:r>
    </w:p>
    <w:p w:rsidR="003B38BE" w:rsidRPr="00315F2E" w:rsidRDefault="00C468E1" w:rsidP="002231B3">
      <w:pPr>
        <w:pStyle w:val="a4"/>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 xml:space="preserve">Главный плюс этого вида спорта – безопасность на </w:t>
      </w:r>
      <w:proofErr w:type="spellStart"/>
      <w:r w:rsidRPr="00315F2E">
        <w:rPr>
          <w:rFonts w:ascii="Arial" w:hAnsi="Arial" w:cs="Arial"/>
          <w:color w:val="000000" w:themeColor="text1"/>
        </w:rPr>
        <w:t>скалодроме</w:t>
      </w:r>
      <w:proofErr w:type="spellEnd"/>
      <w:r w:rsidRPr="00315F2E">
        <w:rPr>
          <w:rFonts w:ascii="Arial" w:hAnsi="Arial" w:cs="Arial"/>
          <w:color w:val="000000" w:themeColor="text1"/>
        </w:rPr>
        <w:t>. Практически любой желающий может взобраться на скалы. На начальном уровне, оно прекрасно подойдет для людей всех возрастов, уровней подготовки и способностей, в том числе для людей с психическими и физическими нарушениями. Есть курсы для детей в возрасте от пяти лет, так же не редкость увидеть людей на скале в возрасте 70 лет.</w:t>
      </w:r>
    </w:p>
    <w:p w:rsidR="00C468E1" w:rsidRPr="00315F2E" w:rsidRDefault="003B38BE" w:rsidP="002231B3">
      <w:pPr>
        <w:pStyle w:val="a4"/>
        <w:shd w:val="clear" w:color="auto" w:fill="FFFFFF"/>
        <w:spacing w:before="0" w:beforeAutospacing="0" w:after="0" w:afterAutospacing="0"/>
        <w:jc w:val="both"/>
        <w:rPr>
          <w:rFonts w:ascii="Arial" w:hAnsi="Arial" w:cs="Arial"/>
          <w:color w:val="000000" w:themeColor="text1"/>
        </w:rPr>
      </w:pPr>
      <w:r w:rsidRPr="00315F2E">
        <w:rPr>
          <w:rFonts w:ascii="Arial" w:hAnsi="Arial" w:cs="Arial"/>
          <w:color w:val="000000" w:themeColor="text1"/>
        </w:rPr>
        <w:t xml:space="preserve">Скалолазание отлично подходит для построения мышечной силы в верхних конечностях и стабильности, то, что некоторым людям с </w:t>
      </w:r>
      <w:proofErr w:type="spellStart"/>
      <w:r w:rsidRPr="00315F2E">
        <w:rPr>
          <w:rFonts w:ascii="Arial" w:hAnsi="Arial" w:cs="Arial"/>
          <w:color w:val="000000" w:themeColor="text1"/>
        </w:rPr>
        <w:t>диспраксией</w:t>
      </w:r>
      <w:proofErr w:type="spellEnd"/>
      <w:r w:rsidRPr="00315F2E">
        <w:rPr>
          <w:rFonts w:ascii="Arial" w:hAnsi="Arial" w:cs="Arial"/>
          <w:color w:val="000000" w:themeColor="text1"/>
        </w:rPr>
        <w:t xml:space="preserve"> часто не хватает, положительно влияет на функционирование мелкой моторики, </w:t>
      </w:r>
      <w:r w:rsidRPr="00315F2E">
        <w:rPr>
          <w:rFonts w:ascii="Arial" w:hAnsi="Arial" w:cs="Arial"/>
          <w:color w:val="000000" w:themeColor="text1"/>
        </w:rPr>
        <w:lastRenderedPageBreak/>
        <w:t>такое как использование столовых приборов, почерк и так далее.</w:t>
      </w:r>
    </w:p>
    <w:p w:rsidR="008F25FE" w:rsidRPr="00315F2E" w:rsidRDefault="00C468E1" w:rsidP="002231B3">
      <w:pPr>
        <w:pStyle w:val="a4"/>
        <w:shd w:val="clear" w:color="auto" w:fill="FFFFFF"/>
        <w:spacing w:before="0" w:beforeAutospacing="0" w:after="0" w:afterAutospacing="0"/>
        <w:jc w:val="both"/>
        <w:rPr>
          <w:rFonts w:ascii="Arial" w:hAnsi="Arial" w:cs="Arial"/>
          <w:color w:val="000000" w:themeColor="text1"/>
        </w:rPr>
      </w:pPr>
      <w:r w:rsidRPr="00315F2E">
        <w:rPr>
          <w:rFonts w:ascii="Arial" w:hAnsi="Arial" w:cs="Arial"/>
          <w:b/>
          <w:color w:val="000000" w:themeColor="text1"/>
        </w:rPr>
        <w:t>Заключение.</w:t>
      </w:r>
      <w:r w:rsidRPr="00315F2E">
        <w:rPr>
          <w:rFonts w:ascii="Arial" w:hAnsi="Arial" w:cs="Arial"/>
          <w:color w:val="000000" w:themeColor="text1"/>
        </w:rPr>
        <w:t xml:space="preserve"> Существует много способов развития детей: начиная легкой атлетикой, заканчивая занятиями боксом. Однако скалолазание во многом соперничает с ними, так как обладает намного большими преимуществами</w:t>
      </w:r>
      <w:r w:rsidR="00BC4B93" w:rsidRPr="00315F2E">
        <w:rPr>
          <w:rFonts w:ascii="Arial" w:hAnsi="Arial" w:cs="Arial"/>
          <w:color w:val="000000" w:themeColor="text1"/>
        </w:rPr>
        <w:t xml:space="preserve">: развивается ум, воображение, умение анализировать, думать на несколько шагов вперед. Напрягаются всего группы мышц, прорабатывается </w:t>
      </w:r>
      <w:r w:rsidR="00BC4B93" w:rsidRPr="00315F2E">
        <w:rPr>
          <w:rFonts w:ascii="Arial" w:hAnsi="Arial" w:cs="Arial"/>
          <w:color w:val="000000" w:themeColor="text1"/>
        </w:rPr>
        <w:lastRenderedPageBreak/>
        <w:t xml:space="preserve">моторика, улучшается цепкость рук, увеличивается подвижность суставов, обеспечивается растяжка мышц. Скалолазание развивает координацию и чувство равновесия, тренирует вестибулярный аппарат. Этот вид спорта повышает уверенность в себе и своих силах, а также учит бороться со страхами и стрессами. Скалолазание лучше всех остальных видов спорта может помочь людям, страдающим </w:t>
      </w:r>
      <w:proofErr w:type="spellStart"/>
      <w:r w:rsidR="00BC4B93" w:rsidRPr="00315F2E">
        <w:rPr>
          <w:rFonts w:ascii="Arial" w:hAnsi="Arial" w:cs="Arial"/>
          <w:color w:val="000000" w:themeColor="text1"/>
        </w:rPr>
        <w:t>диспраксей</w:t>
      </w:r>
      <w:proofErr w:type="spellEnd"/>
      <w:r w:rsidR="00BC4B93" w:rsidRPr="00315F2E">
        <w:rPr>
          <w:rFonts w:ascii="Arial" w:hAnsi="Arial" w:cs="Arial"/>
          <w:color w:val="000000" w:themeColor="text1"/>
        </w:rPr>
        <w:t>, побороть и преодолеть свое заболевание.</w:t>
      </w:r>
    </w:p>
    <w:p w:rsidR="00A15996" w:rsidRDefault="00A15996" w:rsidP="00ED61B7">
      <w:pPr>
        <w:pStyle w:val="a4"/>
        <w:shd w:val="clear" w:color="auto" w:fill="FFFFFF"/>
        <w:jc w:val="center"/>
        <w:rPr>
          <w:rFonts w:ascii="Arial" w:hAnsi="Arial" w:cs="Arial"/>
          <w:b/>
          <w:color w:val="000000" w:themeColor="text1"/>
        </w:rPr>
        <w:sectPr w:rsidR="00A15996" w:rsidSect="00A15996">
          <w:type w:val="continuous"/>
          <w:pgSz w:w="11906" w:h="16838"/>
          <w:pgMar w:top="1134" w:right="1134" w:bottom="1134" w:left="1134" w:header="709" w:footer="709" w:gutter="0"/>
          <w:pgNumType w:start="63"/>
          <w:cols w:num="2" w:space="708"/>
          <w:docGrid w:linePitch="360"/>
        </w:sectPr>
      </w:pPr>
    </w:p>
    <w:p w:rsidR="00A15996" w:rsidRDefault="00A15996" w:rsidP="00ED61B7">
      <w:pPr>
        <w:pStyle w:val="a4"/>
        <w:shd w:val="clear" w:color="auto" w:fill="FFFFFF"/>
        <w:jc w:val="center"/>
        <w:rPr>
          <w:rFonts w:ascii="Arial" w:hAnsi="Arial" w:cs="Arial"/>
          <w:b/>
          <w:color w:val="000000" w:themeColor="text1"/>
        </w:rPr>
      </w:pPr>
    </w:p>
    <w:p w:rsidR="002231B3" w:rsidRPr="00315F2E" w:rsidRDefault="00AC2B41" w:rsidP="00ED61B7">
      <w:pPr>
        <w:pStyle w:val="a4"/>
        <w:shd w:val="clear" w:color="auto" w:fill="FFFFFF"/>
        <w:jc w:val="center"/>
        <w:rPr>
          <w:rFonts w:ascii="Arial" w:hAnsi="Arial" w:cs="Arial"/>
          <w:b/>
          <w:color w:val="000000" w:themeColor="text1"/>
        </w:rPr>
      </w:pPr>
      <w:r w:rsidRPr="00315F2E">
        <w:rPr>
          <w:rFonts w:ascii="Arial" w:hAnsi="Arial" w:cs="Arial"/>
          <w:b/>
          <w:color w:val="000000" w:themeColor="text1"/>
        </w:rPr>
        <w:t>Библиографический список</w:t>
      </w:r>
    </w:p>
    <w:p w:rsidR="00332F76" w:rsidRPr="00315F2E" w:rsidRDefault="00332F76" w:rsidP="00ED61B7">
      <w:pPr>
        <w:pStyle w:val="a4"/>
        <w:numPr>
          <w:ilvl w:val="0"/>
          <w:numId w:val="7"/>
        </w:numPr>
        <w:shd w:val="clear" w:color="auto" w:fill="FFFFFF"/>
        <w:spacing w:before="0" w:beforeAutospacing="0" w:after="0" w:afterAutospacing="0"/>
        <w:ind w:left="0" w:firstLine="0"/>
        <w:jc w:val="both"/>
        <w:rPr>
          <w:rFonts w:ascii="Arial" w:hAnsi="Arial" w:cs="Arial"/>
          <w:color w:val="000000" w:themeColor="text1"/>
        </w:rPr>
      </w:pPr>
      <w:r w:rsidRPr="00315F2E">
        <w:rPr>
          <w:rFonts w:ascii="Arial" w:hAnsi="Arial" w:cs="Arial"/>
          <w:color w:val="000000" w:themeColor="text1"/>
        </w:rPr>
        <w:t>Воробьев В.</w:t>
      </w:r>
      <w:r w:rsidR="00DC07C5" w:rsidRPr="00315F2E">
        <w:rPr>
          <w:rFonts w:ascii="Arial" w:hAnsi="Arial" w:cs="Arial"/>
          <w:color w:val="000000" w:themeColor="text1"/>
        </w:rPr>
        <w:t xml:space="preserve"> </w:t>
      </w:r>
      <w:r w:rsidRPr="00315F2E">
        <w:rPr>
          <w:rFonts w:ascii="Arial" w:hAnsi="Arial" w:cs="Arial"/>
          <w:color w:val="000000" w:themeColor="text1"/>
        </w:rPr>
        <w:t>Ф., Иванов А.</w:t>
      </w:r>
      <w:r w:rsidR="00DC07C5" w:rsidRPr="00315F2E">
        <w:rPr>
          <w:rFonts w:ascii="Arial" w:hAnsi="Arial" w:cs="Arial"/>
          <w:color w:val="000000" w:themeColor="text1"/>
        </w:rPr>
        <w:t xml:space="preserve"> </w:t>
      </w:r>
      <w:r w:rsidRPr="00315F2E">
        <w:rPr>
          <w:rFonts w:ascii="Arial" w:hAnsi="Arial" w:cs="Arial"/>
          <w:color w:val="000000" w:themeColor="text1"/>
        </w:rPr>
        <w:t xml:space="preserve">В., </w:t>
      </w:r>
      <w:proofErr w:type="spellStart"/>
      <w:r w:rsidRPr="00315F2E">
        <w:rPr>
          <w:rFonts w:ascii="Arial" w:hAnsi="Arial" w:cs="Arial"/>
          <w:color w:val="000000" w:themeColor="text1"/>
        </w:rPr>
        <w:t>Леханова</w:t>
      </w:r>
      <w:proofErr w:type="spellEnd"/>
      <w:r w:rsidRPr="00315F2E">
        <w:rPr>
          <w:rFonts w:ascii="Arial" w:hAnsi="Arial" w:cs="Arial"/>
          <w:color w:val="000000" w:themeColor="text1"/>
        </w:rPr>
        <w:t xml:space="preserve"> О.</w:t>
      </w:r>
      <w:r w:rsidR="00DC07C5" w:rsidRPr="00315F2E">
        <w:rPr>
          <w:rFonts w:ascii="Arial" w:hAnsi="Arial" w:cs="Arial"/>
          <w:color w:val="000000" w:themeColor="text1"/>
        </w:rPr>
        <w:t xml:space="preserve"> </w:t>
      </w:r>
      <w:r w:rsidRPr="00315F2E">
        <w:rPr>
          <w:rFonts w:ascii="Arial" w:hAnsi="Arial" w:cs="Arial"/>
          <w:color w:val="000000" w:themeColor="text1"/>
        </w:rPr>
        <w:t xml:space="preserve">Л. Особенности межмышечного взаимодействия как показатель здоровья детей с нарушениями в развитии в условиях экологически неблагополучного города // Концепт. 2017. №9. URL: https://cyberleninka.ru (дата обращения: 25.05.2020). </w:t>
      </w:r>
    </w:p>
    <w:p w:rsidR="001D55FF" w:rsidRPr="00315F2E" w:rsidRDefault="001D55FF" w:rsidP="00ED61B7">
      <w:pPr>
        <w:pStyle w:val="a4"/>
        <w:numPr>
          <w:ilvl w:val="0"/>
          <w:numId w:val="7"/>
        </w:numPr>
        <w:shd w:val="clear" w:color="auto" w:fill="FFFFFF"/>
        <w:spacing w:before="0" w:beforeAutospacing="0" w:after="0" w:afterAutospacing="0"/>
        <w:ind w:left="0" w:firstLine="0"/>
        <w:jc w:val="both"/>
        <w:rPr>
          <w:rFonts w:ascii="Arial" w:hAnsi="Arial" w:cs="Arial"/>
          <w:color w:val="000000" w:themeColor="text1"/>
        </w:rPr>
      </w:pPr>
      <w:r w:rsidRPr="00315F2E">
        <w:rPr>
          <w:rFonts w:ascii="Arial" w:hAnsi="Arial" w:cs="Arial"/>
          <w:color w:val="000000" w:themeColor="text1"/>
        </w:rPr>
        <w:t>Глущенко Н.</w:t>
      </w:r>
      <w:r w:rsidR="00DC07C5" w:rsidRPr="00315F2E">
        <w:rPr>
          <w:rFonts w:ascii="Arial" w:hAnsi="Arial" w:cs="Arial"/>
          <w:color w:val="000000" w:themeColor="text1"/>
        </w:rPr>
        <w:t xml:space="preserve"> </w:t>
      </w:r>
      <w:r w:rsidRPr="00315F2E">
        <w:rPr>
          <w:rFonts w:ascii="Arial" w:hAnsi="Arial" w:cs="Arial"/>
          <w:color w:val="000000" w:themeColor="text1"/>
        </w:rPr>
        <w:t xml:space="preserve">В. Из опыта работы с первоклассниками, имеющими речевые расстройства по типу </w:t>
      </w:r>
      <w:proofErr w:type="spellStart"/>
      <w:r w:rsidRPr="00315F2E">
        <w:rPr>
          <w:rFonts w:ascii="Arial" w:hAnsi="Arial" w:cs="Arial"/>
          <w:color w:val="000000" w:themeColor="text1"/>
        </w:rPr>
        <w:t>диспраксии</w:t>
      </w:r>
      <w:proofErr w:type="spellEnd"/>
      <w:r w:rsidRPr="00315F2E">
        <w:rPr>
          <w:rFonts w:ascii="Arial" w:hAnsi="Arial" w:cs="Arial"/>
          <w:color w:val="000000" w:themeColor="text1"/>
        </w:rPr>
        <w:t xml:space="preserve"> // Мир спец</w:t>
      </w:r>
      <w:r w:rsidR="00585A33" w:rsidRPr="00315F2E">
        <w:rPr>
          <w:rFonts w:ascii="Arial" w:hAnsi="Arial" w:cs="Arial"/>
          <w:color w:val="000000" w:themeColor="text1"/>
        </w:rPr>
        <w:t>иальной педагогики и психологии: сб. статей. Москва: ООО «ЛОГОМАГ»,</w:t>
      </w:r>
      <w:r w:rsidRPr="00315F2E">
        <w:rPr>
          <w:rFonts w:ascii="Arial" w:hAnsi="Arial" w:cs="Arial"/>
          <w:color w:val="000000" w:themeColor="text1"/>
        </w:rPr>
        <w:t xml:space="preserve"> </w:t>
      </w:r>
      <w:r w:rsidR="00585A33" w:rsidRPr="00315F2E">
        <w:rPr>
          <w:rFonts w:ascii="Arial" w:hAnsi="Arial" w:cs="Arial"/>
          <w:color w:val="000000" w:themeColor="text1"/>
        </w:rPr>
        <w:t>2016. С. 107-113.</w:t>
      </w:r>
    </w:p>
    <w:p w:rsidR="001D55FF" w:rsidRPr="00315F2E" w:rsidRDefault="001D55FF" w:rsidP="00ED61B7">
      <w:pPr>
        <w:pStyle w:val="a4"/>
        <w:numPr>
          <w:ilvl w:val="0"/>
          <w:numId w:val="7"/>
        </w:numPr>
        <w:shd w:val="clear" w:color="auto" w:fill="FFFFFF"/>
        <w:spacing w:before="0" w:beforeAutospacing="0" w:after="0" w:afterAutospacing="0"/>
        <w:ind w:left="0" w:firstLine="0"/>
        <w:jc w:val="both"/>
        <w:rPr>
          <w:rFonts w:ascii="Arial" w:hAnsi="Arial" w:cs="Arial"/>
          <w:color w:val="000000" w:themeColor="text1"/>
        </w:rPr>
      </w:pPr>
      <w:r w:rsidRPr="00315F2E">
        <w:rPr>
          <w:rFonts w:ascii="Arial" w:hAnsi="Arial" w:cs="Arial"/>
          <w:color w:val="000000" w:themeColor="text1"/>
        </w:rPr>
        <w:t>Емельянов В.</w:t>
      </w:r>
      <w:r w:rsidR="00DC07C5" w:rsidRPr="00315F2E">
        <w:rPr>
          <w:rFonts w:ascii="Arial" w:hAnsi="Arial" w:cs="Arial"/>
          <w:color w:val="000000" w:themeColor="text1"/>
        </w:rPr>
        <w:t xml:space="preserve"> </w:t>
      </w:r>
      <w:r w:rsidRPr="00315F2E">
        <w:rPr>
          <w:rFonts w:ascii="Arial" w:hAnsi="Arial" w:cs="Arial"/>
          <w:color w:val="000000" w:themeColor="text1"/>
        </w:rPr>
        <w:t xml:space="preserve">Д. Особенности моторно-психического обеспечения двигательной деятельности у детей при </w:t>
      </w:r>
      <w:proofErr w:type="spellStart"/>
      <w:r w:rsidRPr="00315F2E">
        <w:rPr>
          <w:rFonts w:ascii="Arial" w:hAnsi="Arial" w:cs="Arial"/>
          <w:color w:val="000000" w:themeColor="text1"/>
        </w:rPr>
        <w:t>диспраксии</w:t>
      </w:r>
      <w:proofErr w:type="spellEnd"/>
      <w:r w:rsidRPr="00315F2E">
        <w:rPr>
          <w:rFonts w:ascii="Arial" w:hAnsi="Arial" w:cs="Arial"/>
          <w:color w:val="000000" w:themeColor="text1"/>
        </w:rPr>
        <w:t xml:space="preserve"> // Физическая культура: воспитание, образование, тренировка. 2008. №3. С. 54.</w:t>
      </w:r>
    </w:p>
    <w:p w:rsidR="00332F76" w:rsidRPr="00315F2E" w:rsidRDefault="00332F76" w:rsidP="00ED61B7">
      <w:pPr>
        <w:pStyle w:val="a4"/>
        <w:numPr>
          <w:ilvl w:val="0"/>
          <w:numId w:val="7"/>
        </w:numPr>
        <w:shd w:val="clear" w:color="auto" w:fill="FFFFFF"/>
        <w:spacing w:before="0" w:beforeAutospacing="0" w:after="0" w:afterAutospacing="0"/>
        <w:ind w:left="0" w:firstLine="0"/>
        <w:jc w:val="both"/>
        <w:rPr>
          <w:rFonts w:ascii="Arial" w:hAnsi="Arial" w:cs="Arial"/>
          <w:color w:val="000000" w:themeColor="text1"/>
        </w:rPr>
      </w:pPr>
      <w:r w:rsidRPr="00315F2E">
        <w:rPr>
          <w:rFonts w:ascii="Arial" w:hAnsi="Arial" w:cs="Arial"/>
          <w:color w:val="000000" w:themeColor="text1"/>
        </w:rPr>
        <w:t xml:space="preserve">Захаров П. П., Степенко Т. В. </w:t>
      </w:r>
      <w:r w:rsidR="00D17B7D" w:rsidRPr="00315F2E">
        <w:rPr>
          <w:rFonts w:ascii="Arial" w:hAnsi="Arial" w:cs="Arial"/>
          <w:color w:val="000000"/>
        </w:rPr>
        <w:t xml:space="preserve">Школа альпинизма // Начальная подготовка. </w:t>
      </w:r>
      <w:r w:rsidRPr="00315F2E">
        <w:rPr>
          <w:rFonts w:ascii="Arial" w:hAnsi="Arial" w:cs="Arial"/>
          <w:color w:val="000000" w:themeColor="text1"/>
        </w:rPr>
        <w:t xml:space="preserve"> Москва</w:t>
      </w:r>
      <w:r w:rsidR="00D17B7D" w:rsidRPr="00315F2E">
        <w:rPr>
          <w:rFonts w:ascii="Arial" w:hAnsi="Arial" w:cs="Arial"/>
          <w:color w:val="000000" w:themeColor="text1"/>
        </w:rPr>
        <w:t>,</w:t>
      </w:r>
      <w:r w:rsidRPr="00315F2E">
        <w:rPr>
          <w:rFonts w:ascii="Arial" w:hAnsi="Arial" w:cs="Arial"/>
          <w:color w:val="000000" w:themeColor="text1"/>
        </w:rPr>
        <w:t xml:space="preserve"> 1989.</w:t>
      </w:r>
    </w:p>
    <w:p w:rsidR="00332F76" w:rsidRPr="00315F2E" w:rsidRDefault="00332F76" w:rsidP="00ED61B7">
      <w:pPr>
        <w:pStyle w:val="a4"/>
        <w:numPr>
          <w:ilvl w:val="0"/>
          <w:numId w:val="7"/>
        </w:numPr>
        <w:shd w:val="clear" w:color="auto" w:fill="FFFFFF"/>
        <w:spacing w:before="0" w:beforeAutospacing="0" w:after="0" w:afterAutospacing="0"/>
        <w:ind w:left="0" w:firstLine="0"/>
        <w:jc w:val="both"/>
        <w:rPr>
          <w:rFonts w:ascii="Arial" w:hAnsi="Arial" w:cs="Arial"/>
          <w:color w:val="000000" w:themeColor="text1"/>
        </w:rPr>
      </w:pPr>
      <w:r w:rsidRPr="00315F2E">
        <w:rPr>
          <w:rFonts w:ascii="Arial" w:hAnsi="Arial" w:cs="Arial"/>
          <w:color w:val="000000" w:themeColor="text1"/>
        </w:rPr>
        <w:t>Калашникова Т.</w:t>
      </w:r>
      <w:r w:rsidR="00DC07C5" w:rsidRPr="00315F2E">
        <w:rPr>
          <w:rFonts w:ascii="Arial" w:hAnsi="Arial" w:cs="Arial"/>
          <w:color w:val="000000" w:themeColor="text1"/>
        </w:rPr>
        <w:t xml:space="preserve"> </w:t>
      </w:r>
      <w:r w:rsidRPr="00315F2E">
        <w:rPr>
          <w:rFonts w:ascii="Arial" w:hAnsi="Arial" w:cs="Arial"/>
          <w:color w:val="000000" w:themeColor="text1"/>
        </w:rPr>
        <w:t>П., Анисимов Г.</w:t>
      </w:r>
      <w:r w:rsidR="00DC07C5" w:rsidRPr="00315F2E">
        <w:rPr>
          <w:rFonts w:ascii="Arial" w:hAnsi="Arial" w:cs="Arial"/>
          <w:color w:val="000000" w:themeColor="text1"/>
        </w:rPr>
        <w:t xml:space="preserve"> </w:t>
      </w:r>
      <w:r w:rsidRPr="00315F2E">
        <w:rPr>
          <w:rFonts w:ascii="Arial" w:hAnsi="Arial" w:cs="Arial"/>
          <w:color w:val="000000" w:themeColor="text1"/>
        </w:rPr>
        <w:t xml:space="preserve">В. Патогенетические основы артикуляционной </w:t>
      </w:r>
      <w:proofErr w:type="spellStart"/>
      <w:r w:rsidRPr="00315F2E">
        <w:rPr>
          <w:rFonts w:ascii="Arial" w:hAnsi="Arial" w:cs="Arial"/>
          <w:color w:val="000000" w:themeColor="text1"/>
        </w:rPr>
        <w:t>диспраксии</w:t>
      </w:r>
      <w:proofErr w:type="spellEnd"/>
      <w:r w:rsidRPr="00315F2E">
        <w:rPr>
          <w:rFonts w:ascii="Arial" w:hAnsi="Arial" w:cs="Arial"/>
          <w:color w:val="000000" w:themeColor="text1"/>
        </w:rPr>
        <w:t xml:space="preserve"> у детей дошкольного возраста // Специальное образование. 2015. №4. URL: https://cyberleninka.ru (дата обращения: 25.05.2020).</w:t>
      </w:r>
    </w:p>
    <w:p w:rsidR="00B10DB0" w:rsidRPr="00315F2E" w:rsidRDefault="00332F76" w:rsidP="00ED61B7">
      <w:pPr>
        <w:pStyle w:val="a4"/>
        <w:numPr>
          <w:ilvl w:val="0"/>
          <w:numId w:val="7"/>
        </w:numPr>
        <w:shd w:val="clear" w:color="auto" w:fill="FFFFFF"/>
        <w:spacing w:before="0" w:beforeAutospacing="0" w:after="0" w:afterAutospacing="0"/>
        <w:ind w:left="0" w:firstLine="0"/>
        <w:jc w:val="both"/>
        <w:rPr>
          <w:rFonts w:ascii="Arial" w:hAnsi="Arial" w:cs="Arial"/>
          <w:color w:val="000000" w:themeColor="text1"/>
        </w:rPr>
      </w:pPr>
      <w:r w:rsidRPr="00315F2E">
        <w:rPr>
          <w:rFonts w:ascii="Arial" w:hAnsi="Arial" w:cs="Arial"/>
          <w:color w:val="000000" w:themeColor="text1"/>
        </w:rPr>
        <w:t>Мартынов А. И., Психология альпинизма</w:t>
      </w:r>
      <w:r w:rsidRPr="00315F2E">
        <w:rPr>
          <w:rFonts w:ascii="Arial" w:hAnsi="Arial" w:cs="Arial"/>
        </w:rPr>
        <w:t xml:space="preserve">. Москва, </w:t>
      </w:r>
      <w:r w:rsidRPr="00315F2E">
        <w:rPr>
          <w:rFonts w:ascii="Arial" w:hAnsi="Arial" w:cs="Arial"/>
          <w:color w:val="000000" w:themeColor="text1"/>
        </w:rPr>
        <w:t>2001.</w:t>
      </w:r>
    </w:p>
    <w:p w:rsidR="00332F76" w:rsidRPr="00315F2E" w:rsidRDefault="00D85083" w:rsidP="00ED61B7">
      <w:pPr>
        <w:pStyle w:val="a4"/>
        <w:numPr>
          <w:ilvl w:val="0"/>
          <w:numId w:val="7"/>
        </w:numPr>
        <w:shd w:val="clear" w:color="auto" w:fill="FFFFFF"/>
        <w:spacing w:before="0" w:beforeAutospacing="0" w:after="0" w:afterAutospacing="0"/>
        <w:ind w:left="0" w:firstLine="0"/>
        <w:jc w:val="both"/>
        <w:rPr>
          <w:rFonts w:ascii="Arial" w:hAnsi="Arial" w:cs="Arial"/>
          <w:color w:val="000000" w:themeColor="text1"/>
        </w:rPr>
      </w:pPr>
      <w:r w:rsidRPr="00315F2E">
        <w:rPr>
          <w:rFonts w:ascii="Arial" w:hAnsi="Arial" w:cs="Arial"/>
          <w:color w:val="000000" w:themeColor="text1"/>
        </w:rPr>
        <w:t xml:space="preserve">Садовская Ю. Е., </w:t>
      </w:r>
      <w:proofErr w:type="spellStart"/>
      <w:r w:rsidRPr="00315F2E">
        <w:rPr>
          <w:rFonts w:ascii="Arial" w:hAnsi="Arial" w:cs="Arial"/>
          <w:color w:val="000000" w:themeColor="text1"/>
        </w:rPr>
        <w:t>Ковязина</w:t>
      </w:r>
      <w:proofErr w:type="spellEnd"/>
      <w:r w:rsidRPr="00315F2E">
        <w:rPr>
          <w:rFonts w:ascii="Arial" w:hAnsi="Arial" w:cs="Arial"/>
          <w:color w:val="000000" w:themeColor="text1"/>
        </w:rPr>
        <w:t xml:space="preserve"> М. С., Троицкая Н. Б., Блохин Б. М. Проблема постановки диагноза </w:t>
      </w:r>
      <w:proofErr w:type="spellStart"/>
      <w:r w:rsidRPr="00315F2E">
        <w:rPr>
          <w:rFonts w:ascii="Arial" w:hAnsi="Arial" w:cs="Arial"/>
          <w:color w:val="000000" w:themeColor="text1"/>
        </w:rPr>
        <w:t>диспрак</w:t>
      </w:r>
      <w:r w:rsidR="00C44EEE" w:rsidRPr="00315F2E">
        <w:rPr>
          <w:rFonts w:ascii="Arial" w:hAnsi="Arial" w:cs="Arial"/>
          <w:color w:val="000000" w:themeColor="text1"/>
        </w:rPr>
        <w:t>сия</w:t>
      </w:r>
      <w:proofErr w:type="spellEnd"/>
      <w:r w:rsidR="00C44EEE" w:rsidRPr="00315F2E">
        <w:rPr>
          <w:rFonts w:ascii="Arial" w:hAnsi="Arial" w:cs="Arial"/>
          <w:color w:val="000000" w:themeColor="text1"/>
        </w:rPr>
        <w:t xml:space="preserve"> развития в детском возрасте </w:t>
      </w:r>
      <w:r w:rsidRPr="00315F2E">
        <w:rPr>
          <w:rFonts w:ascii="Arial" w:hAnsi="Arial" w:cs="Arial"/>
          <w:color w:val="000000" w:themeColor="text1"/>
        </w:rPr>
        <w:t>// Лечебное дело. 2011. №2</w:t>
      </w:r>
      <w:r w:rsidR="00332F76" w:rsidRPr="00315F2E">
        <w:rPr>
          <w:rFonts w:ascii="Arial" w:hAnsi="Arial" w:cs="Arial"/>
          <w:color w:val="000000" w:themeColor="text1"/>
        </w:rPr>
        <w:t>. URL: https://cyberleninka.ru (дата обращения: 26</w:t>
      </w:r>
      <w:r w:rsidRPr="00315F2E">
        <w:rPr>
          <w:rFonts w:ascii="Arial" w:hAnsi="Arial" w:cs="Arial"/>
          <w:color w:val="000000" w:themeColor="text1"/>
        </w:rPr>
        <w:t>.05.2020).</w:t>
      </w:r>
      <w:r w:rsidR="00332F76" w:rsidRPr="00315F2E">
        <w:rPr>
          <w:rFonts w:ascii="Arial" w:hAnsi="Arial" w:cs="Arial"/>
          <w:color w:val="000000" w:themeColor="text1"/>
        </w:rPr>
        <w:t xml:space="preserve"> </w:t>
      </w:r>
    </w:p>
    <w:p w:rsidR="00D85083" w:rsidRPr="00315F2E" w:rsidRDefault="00332F76" w:rsidP="00ED61B7">
      <w:pPr>
        <w:pStyle w:val="a4"/>
        <w:numPr>
          <w:ilvl w:val="0"/>
          <w:numId w:val="7"/>
        </w:numPr>
        <w:shd w:val="clear" w:color="auto" w:fill="FFFFFF"/>
        <w:spacing w:before="0" w:beforeAutospacing="0" w:after="0" w:afterAutospacing="0"/>
        <w:ind w:left="0" w:firstLine="0"/>
        <w:jc w:val="both"/>
        <w:rPr>
          <w:rFonts w:ascii="Arial" w:hAnsi="Arial" w:cs="Arial"/>
          <w:color w:val="000000" w:themeColor="text1"/>
        </w:rPr>
      </w:pPr>
      <w:r w:rsidRPr="00315F2E">
        <w:rPr>
          <w:rFonts w:ascii="Arial" w:hAnsi="Arial" w:cs="Arial"/>
          <w:color w:val="000000" w:themeColor="text1"/>
        </w:rPr>
        <w:t>Учебное пособие Школа альпинизма, Москва</w:t>
      </w:r>
      <w:r w:rsidR="00DC07C5" w:rsidRPr="00315F2E">
        <w:rPr>
          <w:rFonts w:ascii="Arial" w:hAnsi="Arial" w:cs="Arial"/>
          <w:color w:val="000000" w:themeColor="text1"/>
        </w:rPr>
        <w:t>:</w:t>
      </w:r>
      <w:r w:rsidRPr="00315F2E">
        <w:rPr>
          <w:rFonts w:ascii="Arial" w:hAnsi="Arial" w:cs="Arial"/>
          <w:color w:val="000000" w:themeColor="text1"/>
        </w:rPr>
        <w:t xml:space="preserve"> ФАР, 2017.</w:t>
      </w:r>
    </w:p>
    <w:p w:rsidR="00585A33" w:rsidRPr="00315F2E" w:rsidRDefault="00585A33" w:rsidP="00ED61B7">
      <w:pPr>
        <w:pStyle w:val="a4"/>
        <w:numPr>
          <w:ilvl w:val="0"/>
          <w:numId w:val="7"/>
        </w:numPr>
        <w:shd w:val="clear" w:color="auto" w:fill="FFFFFF"/>
        <w:spacing w:before="0" w:beforeAutospacing="0" w:after="0" w:afterAutospacing="0"/>
        <w:ind w:left="0" w:firstLine="0"/>
        <w:jc w:val="both"/>
        <w:rPr>
          <w:rFonts w:ascii="Arial" w:hAnsi="Arial" w:cs="Arial"/>
          <w:color w:val="000000" w:themeColor="text1"/>
        </w:rPr>
      </w:pPr>
      <w:r w:rsidRPr="00315F2E">
        <w:rPr>
          <w:rFonts w:ascii="Arial" w:hAnsi="Arial" w:cs="Arial"/>
          <w:color w:val="000000" w:themeColor="text1"/>
        </w:rPr>
        <w:t>Шалимова О.</w:t>
      </w:r>
      <w:r w:rsidR="00DC07C5" w:rsidRPr="00315F2E">
        <w:rPr>
          <w:rFonts w:ascii="Arial" w:hAnsi="Arial" w:cs="Arial"/>
          <w:color w:val="000000" w:themeColor="text1"/>
        </w:rPr>
        <w:t xml:space="preserve"> </w:t>
      </w:r>
      <w:r w:rsidRPr="00315F2E">
        <w:rPr>
          <w:rFonts w:ascii="Arial" w:hAnsi="Arial" w:cs="Arial"/>
          <w:color w:val="000000" w:themeColor="text1"/>
        </w:rPr>
        <w:t xml:space="preserve">Ю. К проблеме </w:t>
      </w:r>
      <w:proofErr w:type="spellStart"/>
      <w:r w:rsidRPr="00315F2E">
        <w:rPr>
          <w:rFonts w:ascii="Arial" w:hAnsi="Arial" w:cs="Arial"/>
          <w:color w:val="000000" w:themeColor="text1"/>
        </w:rPr>
        <w:t>диспраксии</w:t>
      </w:r>
      <w:proofErr w:type="spellEnd"/>
      <w:r w:rsidRPr="00315F2E">
        <w:rPr>
          <w:rFonts w:ascii="Arial" w:hAnsi="Arial" w:cs="Arial"/>
          <w:color w:val="000000" w:themeColor="text1"/>
        </w:rPr>
        <w:t xml:space="preserve"> у детей // Актуальные проблемы коррекционной педагогики и специальной психологии.  Материалы </w:t>
      </w:r>
      <w:r w:rsidRPr="00315F2E">
        <w:rPr>
          <w:rFonts w:ascii="Arial" w:hAnsi="Arial" w:cs="Arial"/>
          <w:color w:val="000000" w:themeColor="text1"/>
          <w:lang w:val="en-US"/>
        </w:rPr>
        <w:t>VIII</w:t>
      </w:r>
      <w:r w:rsidRPr="00315F2E">
        <w:rPr>
          <w:rFonts w:ascii="Arial" w:hAnsi="Arial" w:cs="Arial"/>
          <w:color w:val="000000" w:themeColor="text1"/>
        </w:rPr>
        <w:t xml:space="preserve"> всероссийской научно-практической конференции. Под редакцией Денисова О.А., </w:t>
      </w:r>
      <w:proofErr w:type="spellStart"/>
      <w:r w:rsidRPr="00315F2E">
        <w:rPr>
          <w:rFonts w:ascii="Arial" w:hAnsi="Arial" w:cs="Arial"/>
          <w:color w:val="000000" w:themeColor="text1"/>
        </w:rPr>
        <w:t>Пепик</w:t>
      </w:r>
      <w:proofErr w:type="spellEnd"/>
      <w:r w:rsidRPr="00315F2E">
        <w:rPr>
          <w:rFonts w:ascii="Arial" w:hAnsi="Arial" w:cs="Arial"/>
          <w:color w:val="000000" w:themeColor="text1"/>
        </w:rPr>
        <w:t xml:space="preserve"> Л.А. (Череповец, 17-18 апреля 2014 г.). М</w:t>
      </w:r>
      <w:r w:rsidR="00DC07C5" w:rsidRPr="00315F2E">
        <w:rPr>
          <w:rFonts w:ascii="Arial" w:hAnsi="Arial" w:cs="Arial"/>
          <w:color w:val="000000" w:themeColor="text1"/>
        </w:rPr>
        <w:t>осква</w:t>
      </w:r>
      <w:r w:rsidRPr="00315F2E">
        <w:rPr>
          <w:rFonts w:ascii="Arial" w:hAnsi="Arial" w:cs="Arial"/>
          <w:color w:val="000000" w:themeColor="text1"/>
        </w:rPr>
        <w:t>: Череповецкий государственный университет, 2014. С. 166-169.</w:t>
      </w:r>
    </w:p>
    <w:p w:rsidR="00D85083" w:rsidRPr="00315F2E" w:rsidRDefault="00333CA1" w:rsidP="00ED61B7">
      <w:pPr>
        <w:pStyle w:val="a4"/>
        <w:numPr>
          <w:ilvl w:val="0"/>
          <w:numId w:val="7"/>
        </w:numPr>
        <w:shd w:val="clear" w:color="auto" w:fill="FFFFFF"/>
        <w:spacing w:before="0" w:beforeAutospacing="0" w:after="0" w:afterAutospacing="0"/>
        <w:ind w:left="0" w:firstLine="0"/>
        <w:jc w:val="both"/>
        <w:rPr>
          <w:rFonts w:ascii="Arial" w:hAnsi="Arial" w:cs="Arial"/>
          <w:color w:val="000000" w:themeColor="text1"/>
        </w:rPr>
      </w:pPr>
      <w:proofErr w:type="spellStart"/>
      <w:r w:rsidRPr="00315F2E">
        <w:rPr>
          <w:rFonts w:ascii="Arial" w:hAnsi="Arial" w:cs="Arial"/>
          <w:color w:val="000000" w:themeColor="text1"/>
        </w:rPr>
        <w:t>Шайтор</w:t>
      </w:r>
      <w:proofErr w:type="spellEnd"/>
      <w:r w:rsidRPr="00315F2E">
        <w:rPr>
          <w:rFonts w:ascii="Arial" w:hAnsi="Arial" w:cs="Arial"/>
          <w:color w:val="000000" w:themeColor="text1"/>
        </w:rPr>
        <w:t xml:space="preserve"> В</w:t>
      </w:r>
      <w:r w:rsidR="00332F76" w:rsidRPr="00315F2E">
        <w:rPr>
          <w:rFonts w:ascii="Arial" w:hAnsi="Arial" w:cs="Arial"/>
          <w:color w:val="000000" w:themeColor="text1"/>
        </w:rPr>
        <w:t>.</w:t>
      </w:r>
      <w:r w:rsidR="00DC07C5" w:rsidRPr="00315F2E">
        <w:rPr>
          <w:rFonts w:ascii="Arial" w:hAnsi="Arial" w:cs="Arial"/>
          <w:color w:val="000000" w:themeColor="text1"/>
        </w:rPr>
        <w:t xml:space="preserve"> </w:t>
      </w:r>
      <w:r w:rsidRPr="00315F2E">
        <w:rPr>
          <w:rFonts w:ascii="Arial" w:hAnsi="Arial" w:cs="Arial"/>
          <w:color w:val="000000" w:themeColor="text1"/>
        </w:rPr>
        <w:t>М</w:t>
      </w:r>
      <w:r w:rsidR="00332F76" w:rsidRPr="00315F2E">
        <w:rPr>
          <w:rFonts w:ascii="Arial" w:hAnsi="Arial" w:cs="Arial"/>
          <w:color w:val="000000" w:themeColor="text1"/>
        </w:rPr>
        <w:t>.</w:t>
      </w:r>
      <w:r w:rsidR="00DC07C5" w:rsidRPr="00315F2E">
        <w:rPr>
          <w:rFonts w:ascii="Arial" w:hAnsi="Arial" w:cs="Arial"/>
          <w:color w:val="000000" w:themeColor="text1"/>
        </w:rPr>
        <w:t>,</w:t>
      </w:r>
      <w:r w:rsidRPr="00315F2E">
        <w:rPr>
          <w:rFonts w:ascii="Arial" w:hAnsi="Arial" w:cs="Arial"/>
          <w:color w:val="000000" w:themeColor="text1"/>
        </w:rPr>
        <w:t xml:space="preserve"> Емельянов В</w:t>
      </w:r>
      <w:r w:rsidR="00332F76" w:rsidRPr="00315F2E">
        <w:rPr>
          <w:rFonts w:ascii="Arial" w:hAnsi="Arial" w:cs="Arial"/>
          <w:color w:val="000000" w:themeColor="text1"/>
        </w:rPr>
        <w:t>.</w:t>
      </w:r>
      <w:r w:rsidR="00DC07C5" w:rsidRPr="00315F2E">
        <w:rPr>
          <w:rFonts w:ascii="Arial" w:hAnsi="Arial" w:cs="Arial"/>
          <w:color w:val="000000" w:themeColor="text1"/>
        </w:rPr>
        <w:t xml:space="preserve"> </w:t>
      </w:r>
      <w:r w:rsidRPr="00315F2E">
        <w:rPr>
          <w:rFonts w:ascii="Arial" w:hAnsi="Arial" w:cs="Arial"/>
          <w:color w:val="000000" w:themeColor="text1"/>
        </w:rPr>
        <w:t>Д</w:t>
      </w:r>
      <w:r w:rsidR="00332F76" w:rsidRPr="00315F2E">
        <w:rPr>
          <w:rFonts w:ascii="Arial" w:hAnsi="Arial" w:cs="Arial"/>
          <w:color w:val="000000" w:themeColor="text1"/>
        </w:rPr>
        <w:t>.</w:t>
      </w:r>
      <w:r w:rsidRPr="00315F2E">
        <w:rPr>
          <w:rFonts w:ascii="Arial" w:hAnsi="Arial" w:cs="Arial"/>
          <w:color w:val="000000" w:themeColor="text1"/>
        </w:rPr>
        <w:t xml:space="preserve"> </w:t>
      </w:r>
      <w:proofErr w:type="spellStart"/>
      <w:r w:rsidRPr="00315F2E">
        <w:rPr>
          <w:rFonts w:ascii="Arial" w:hAnsi="Arial" w:cs="Arial"/>
          <w:color w:val="000000" w:themeColor="text1"/>
        </w:rPr>
        <w:t>Диспраксия</w:t>
      </w:r>
      <w:proofErr w:type="spellEnd"/>
      <w:r w:rsidRPr="00315F2E">
        <w:rPr>
          <w:rFonts w:ascii="Arial" w:hAnsi="Arial" w:cs="Arial"/>
          <w:color w:val="000000" w:themeColor="text1"/>
        </w:rPr>
        <w:t xml:space="preserve"> у детей</w:t>
      </w:r>
      <w:r w:rsidR="00DC07C5" w:rsidRPr="00315F2E">
        <w:rPr>
          <w:rFonts w:ascii="Arial" w:hAnsi="Arial" w:cs="Arial"/>
          <w:color w:val="000000" w:themeColor="text1"/>
        </w:rPr>
        <w:t>.</w:t>
      </w:r>
      <w:r w:rsidR="00332F76" w:rsidRPr="00315F2E">
        <w:rPr>
          <w:rFonts w:ascii="Arial" w:hAnsi="Arial" w:cs="Arial"/>
          <w:color w:val="000000" w:themeColor="text1"/>
        </w:rPr>
        <w:t xml:space="preserve"> Москва, 2017.</w:t>
      </w:r>
    </w:p>
    <w:p w:rsidR="00332F76" w:rsidRPr="00315F2E" w:rsidRDefault="00332F76" w:rsidP="00ED61B7">
      <w:pPr>
        <w:pStyle w:val="a4"/>
        <w:numPr>
          <w:ilvl w:val="0"/>
          <w:numId w:val="7"/>
        </w:numPr>
        <w:shd w:val="clear" w:color="auto" w:fill="FFFFFF"/>
        <w:spacing w:before="0" w:beforeAutospacing="0" w:after="0" w:afterAutospacing="0"/>
        <w:ind w:left="0" w:firstLine="0"/>
        <w:jc w:val="both"/>
        <w:rPr>
          <w:rFonts w:ascii="Arial" w:hAnsi="Arial" w:cs="Arial"/>
          <w:color w:val="000000" w:themeColor="text1"/>
        </w:rPr>
      </w:pPr>
      <w:proofErr w:type="spellStart"/>
      <w:r w:rsidRPr="00315F2E">
        <w:rPr>
          <w:rFonts w:ascii="Arial" w:hAnsi="Arial" w:cs="Arial"/>
          <w:color w:val="000000" w:themeColor="text1"/>
          <w:lang w:val="en-US"/>
        </w:rPr>
        <w:lastRenderedPageBreak/>
        <w:t>Missiuna</w:t>
      </w:r>
      <w:proofErr w:type="spellEnd"/>
      <w:r w:rsidRPr="00315F2E">
        <w:rPr>
          <w:rFonts w:ascii="Arial" w:hAnsi="Arial" w:cs="Arial"/>
          <w:color w:val="000000" w:themeColor="text1"/>
          <w:lang w:val="en-US"/>
        </w:rPr>
        <w:t xml:space="preserve"> C., Moll S., King S. </w:t>
      </w:r>
      <w:proofErr w:type="gramStart"/>
      <w:r w:rsidRPr="00315F2E">
        <w:rPr>
          <w:rFonts w:ascii="Arial" w:hAnsi="Arial" w:cs="Arial"/>
          <w:color w:val="000000" w:themeColor="text1"/>
          <w:lang w:val="en-US"/>
        </w:rPr>
        <w:t>et al.</w:t>
      </w:r>
      <w:proofErr w:type="gramEnd"/>
      <w:r w:rsidRPr="00315F2E">
        <w:rPr>
          <w:rFonts w:ascii="Arial" w:hAnsi="Arial" w:cs="Arial"/>
          <w:color w:val="000000" w:themeColor="text1"/>
          <w:lang w:val="en-US"/>
        </w:rPr>
        <w:t xml:space="preserve"> Missed and misunderstood: children with coordination difficulties in the school system // Int. J. Spec. Educ. 2006. V. 21. </w:t>
      </w:r>
      <w:r w:rsidRPr="00315F2E">
        <w:rPr>
          <w:rFonts w:ascii="Arial" w:hAnsi="Arial" w:cs="Arial"/>
          <w:color w:val="000000" w:themeColor="text1"/>
        </w:rPr>
        <w:t>№</w:t>
      </w:r>
      <w:r w:rsidRPr="00315F2E">
        <w:rPr>
          <w:rFonts w:ascii="Arial" w:hAnsi="Arial" w:cs="Arial"/>
          <w:color w:val="000000" w:themeColor="text1"/>
          <w:lang w:val="en-US"/>
        </w:rPr>
        <w:t xml:space="preserve"> 1. P. 53-67.</w:t>
      </w:r>
    </w:p>
    <w:p w:rsidR="00332F76" w:rsidRPr="00315F2E" w:rsidRDefault="00332F76" w:rsidP="00ED61B7">
      <w:pPr>
        <w:pStyle w:val="a4"/>
        <w:numPr>
          <w:ilvl w:val="0"/>
          <w:numId w:val="7"/>
        </w:numPr>
        <w:shd w:val="clear" w:color="auto" w:fill="FFFFFF"/>
        <w:spacing w:before="0" w:beforeAutospacing="0" w:after="0" w:afterAutospacing="0"/>
        <w:ind w:left="0" w:firstLine="0"/>
        <w:jc w:val="both"/>
        <w:rPr>
          <w:rFonts w:ascii="Arial" w:hAnsi="Arial" w:cs="Arial"/>
          <w:color w:val="000000" w:themeColor="text1"/>
          <w:lang w:val="en-US"/>
        </w:rPr>
      </w:pPr>
      <w:proofErr w:type="spellStart"/>
      <w:r w:rsidRPr="00315F2E">
        <w:rPr>
          <w:rFonts w:ascii="Arial" w:hAnsi="Arial" w:cs="Arial"/>
          <w:color w:val="000000" w:themeColor="text1"/>
          <w:lang w:val="en-US"/>
        </w:rPr>
        <w:t>Portwood</w:t>
      </w:r>
      <w:proofErr w:type="spellEnd"/>
      <w:r w:rsidRPr="00315F2E">
        <w:rPr>
          <w:rFonts w:ascii="Arial" w:hAnsi="Arial" w:cs="Arial"/>
          <w:color w:val="000000" w:themeColor="text1"/>
          <w:lang w:val="en-US"/>
        </w:rPr>
        <w:t xml:space="preserve"> M. Understanding Developmental Dyspraxia: </w:t>
      </w:r>
      <w:proofErr w:type="gramStart"/>
      <w:r w:rsidRPr="00315F2E">
        <w:rPr>
          <w:rFonts w:ascii="Arial" w:hAnsi="Arial" w:cs="Arial"/>
          <w:color w:val="000000" w:themeColor="text1"/>
          <w:lang w:val="en-US"/>
        </w:rPr>
        <w:t>a</w:t>
      </w:r>
      <w:proofErr w:type="gramEnd"/>
      <w:r w:rsidRPr="00315F2E">
        <w:rPr>
          <w:rFonts w:ascii="Arial" w:hAnsi="Arial" w:cs="Arial"/>
          <w:color w:val="000000" w:themeColor="text1"/>
          <w:lang w:val="en-US"/>
        </w:rPr>
        <w:t xml:space="preserve"> Textbook for </w:t>
      </w:r>
      <w:proofErr w:type="spellStart"/>
      <w:r w:rsidRPr="00315F2E">
        <w:rPr>
          <w:rFonts w:ascii="Arial" w:hAnsi="Arial" w:cs="Arial"/>
          <w:color w:val="000000" w:themeColor="text1"/>
          <w:lang w:val="en-US"/>
        </w:rPr>
        <w:t>Srudents</w:t>
      </w:r>
      <w:proofErr w:type="spellEnd"/>
      <w:r w:rsidRPr="00315F2E">
        <w:rPr>
          <w:rFonts w:ascii="Arial" w:hAnsi="Arial" w:cs="Arial"/>
          <w:color w:val="000000" w:themeColor="text1"/>
          <w:lang w:val="en-US"/>
        </w:rPr>
        <w:t xml:space="preserve"> and Professionals. London: David Fulton </w:t>
      </w:r>
      <w:proofErr w:type="spellStart"/>
      <w:r w:rsidRPr="00315F2E">
        <w:rPr>
          <w:rFonts w:ascii="Arial" w:hAnsi="Arial" w:cs="Arial"/>
          <w:color w:val="000000" w:themeColor="text1"/>
          <w:lang w:val="en-US"/>
        </w:rPr>
        <w:t>Publisgers</w:t>
      </w:r>
      <w:proofErr w:type="spellEnd"/>
      <w:r w:rsidRPr="00315F2E">
        <w:rPr>
          <w:rFonts w:ascii="Arial" w:hAnsi="Arial" w:cs="Arial"/>
          <w:color w:val="000000" w:themeColor="text1"/>
          <w:lang w:val="en-US"/>
        </w:rPr>
        <w:t>, 2000. 178 p.</w:t>
      </w:r>
    </w:p>
    <w:p w:rsidR="00332F76" w:rsidRPr="00315F2E" w:rsidRDefault="00332F76" w:rsidP="00ED61B7">
      <w:pPr>
        <w:pStyle w:val="a4"/>
        <w:numPr>
          <w:ilvl w:val="0"/>
          <w:numId w:val="7"/>
        </w:numPr>
        <w:shd w:val="clear" w:color="auto" w:fill="FFFFFF"/>
        <w:spacing w:before="0" w:beforeAutospacing="0" w:after="0" w:afterAutospacing="0"/>
        <w:ind w:left="0" w:firstLine="0"/>
        <w:jc w:val="both"/>
        <w:rPr>
          <w:rFonts w:ascii="Arial" w:hAnsi="Arial" w:cs="Arial"/>
          <w:color w:val="000000" w:themeColor="text1"/>
          <w:lang w:val="en-US"/>
        </w:rPr>
      </w:pPr>
      <w:proofErr w:type="spellStart"/>
      <w:r w:rsidRPr="00315F2E">
        <w:rPr>
          <w:rFonts w:ascii="Arial" w:hAnsi="Arial" w:cs="Arial"/>
          <w:color w:val="000000" w:themeColor="text1"/>
          <w:lang w:val="en-US"/>
        </w:rPr>
        <w:t>Vaivre-Douret</w:t>
      </w:r>
      <w:proofErr w:type="spellEnd"/>
      <w:r w:rsidRPr="00315F2E">
        <w:rPr>
          <w:rFonts w:ascii="Arial" w:hAnsi="Arial" w:cs="Arial"/>
          <w:color w:val="000000" w:themeColor="text1"/>
          <w:lang w:val="en-US"/>
        </w:rPr>
        <w:t xml:space="preserve"> L. Non-verbal learning disabilities: developmental dyspraxia // Arch. </w:t>
      </w:r>
      <w:proofErr w:type="spellStart"/>
      <w:r w:rsidRPr="00315F2E">
        <w:rPr>
          <w:rFonts w:ascii="Arial" w:hAnsi="Arial" w:cs="Arial"/>
          <w:color w:val="000000" w:themeColor="text1"/>
          <w:lang w:val="en-US"/>
        </w:rPr>
        <w:t>Pediatr</w:t>
      </w:r>
      <w:proofErr w:type="spellEnd"/>
      <w:r w:rsidRPr="00315F2E">
        <w:rPr>
          <w:rFonts w:ascii="Arial" w:hAnsi="Arial" w:cs="Arial"/>
          <w:color w:val="000000" w:themeColor="text1"/>
          <w:lang w:val="en-US"/>
        </w:rPr>
        <w:t>. 2007. V. 14. №11. P. 1341-1349.</w:t>
      </w:r>
    </w:p>
    <w:p w:rsidR="00332F76" w:rsidRPr="00315F2E" w:rsidRDefault="00332F76" w:rsidP="00DC07C5">
      <w:pPr>
        <w:pStyle w:val="a4"/>
        <w:shd w:val="clear" w:color="auto" w:fill="FFFFFF"/>
        <w:jc w:val="center"/>
        <w:rPr>
          <w:rFonts w:ascii="Arial" w:hAnsi="Arial" w:cs="Arial"/>
          <w:b/>
          <w:color w:val="000000" w:themeColor="text1"/>
          <w:lang w:val="en-US"/>
        </w:rPr>
      </w:pPr>
      <w:r w:rsidRPr="00315F2E">
        <w:rPr>
          <w:rFonts w:ascii="Arial" w:hAnsi="Arial" w:cs="Arial"/>
          <w:b/>
          <w:color w:val="000000" w:themeColor="text1"/>
          <w:lang w:val="en-US"/>
        </w:rPr>
        <w:t>References</w:t>
      </w:r>
    </w:p>
    <w:p w:rsidR="00332F76" w:rsidRPr="00315F2E" w:rsidRDefault="00332F76" w:rsidP="00ED61B7">
      <w:pPr>
        <w:pStyle w:val="a4"/>
        <w:numPr>
          <w:ilvl w:val="0"/>
          <w:numId w:val="8"/>
        </w:numPr>
        <w:shd w:val="clear" w:color="auto" w:fill="FFFFFF"/>
        <w:spacing w:before="0" w:beforeAutospacing="0" w:after="0" w:afterAutospacing="0"/>
        <w:ind w:left="0" w:firstLine="0"/>
        <w:jc w:val="both"/>
        <w:rPr>
          <w:rFonts w:ascii="Arial" w:hAnsi="Arial" w:cs="Arial"/>
          <w:color w:val="000000" w:themeColor="text1"/>
          <w:lang w:val="en-US"/>
        </w:rPr>
      </w:pPr>
      <w:proofErr w:type="spellStart"/>
      <w:r w:rsidRPr="00315F2E">
        <w:rPr>
          <w:rFonts w:ascii="Arial" w:hAnsi="Arial" w:cs="Arial"/>
          <w:color w:val="000000" w:themeColor="text1"/>
          <w:lang w:val="en-US"/>
        </w:rPr>
        <w:t>Vorob'ev</w:t>
      </w:r>
      <w:proofErr w:type="spellEnd"/>
      <w:r w:rsidRPr="00315F2E">
        <w:rPr>
          <w:rFonts w:ascii="Arial" w:hAnsi="Arial" w:cs="Arial"/>
          <w:color w:val="000000" w:themeColor="text1"/>
          <w:lang w:val="en-US"/>
        </w:rPr>
        <w:t xml:space="preserve"> V</w:t>
      </w:r>
      <w:r w:rsidR="002E210F" w:rsidRPr="00315F2E">
        <w:rPr>
          <w:rFonts w:ascii="Arial" w:hAnsi="Arial" w:cs="Arial"/>
          <w:color w:val="000000" w:themeColor="text1"/>
          <w:lang w:val="en-US"/>
        </w:rPr>
        <w:t xml:space="preserve">.F., Ivanov A.V., </w:t>
      </w:r>
      <w:proofErr w:type="spellStart"/>
      <w:r w:rsidR="002E210F" w:rsidRPr="00315F2E">
        <w:rPr>
          <w:rFonts w:ascii="Arial" w:hAnsi="Arial" w:cs="Arial"/>
          <w:color w:val="000000" w:themeColor="text1"/>
          <w:lang w:val="en-US"/>
        </w:rPr>
        <w:t>Lekhanova</w:t>
      </w:r>
      <w:proofErr w:type="spellEnd"/>
      <w:r w:rsidR="002E210F" w:rsidRPr="00315F2E">
        <w:rPr>
          <w:rFonts w:ascii="Arial" w:hAnsi="Arial" w:cs="Arial"/>
          <w:color w:val="000000" w:themeColor="text1"/>
          <w:lang w:val="en-US"/>
        </w:rPr>
        <w:t xml:space="preserve"> O.L. (2017).</w:t>
      </w:r>
      <w:r w:rsidRPr="00315F2E">
        <w:rPr>
          <w:rFonts w:ascii="Arial" w:hAnsi="Arial" w:cs="Arial"/>
          <w:color w:val="000000" w:themeColor="text1"/>
          <w:lang w:val="en-US"/>
        </w:rPr>
        <w:t xml:space="preserve"> </w:t>
      </w:r>
      <w:r w:rsidR="002E210F" w:rsidRPr="00315F2E">
        <w:rPr>
          <w:rFonts w:ascii="Arial" w:hAnsi="Arial" w:cs="Arial"/>
          <w:color w:val="000000" w:themeColor="text1"/>
          <w:lang w:val="en-US"/>
        </w:rPr>
        <w:t>Features of intermuscular interaction in an environmentally disadvantaged city</w:t>
      </w:r>
      <w:r w:rsidR="00D17B7D" w:rsidRPr="00315F2E">
        <w:rPr>
          <w:rFonts w:ascii="Arial" w:hAnsi="Arial" w:cs="Arial"/>
          <w:color w:val="000000" w:themeColor="text1"/>
          <w:lang w:val="en-US"/>
        </w:rPr>
        <w:t xml:space="preserve">. </w:t>
      </w:r>
      <w:r w:rsidR="002E210F" w:rsidRPr="00315F2E">
        <w:rPr>
          <w:rFonts w:ascii="Arial" w:hAnsi="Arial" w:cs="Arial"/>
          <w:i/>
          <w:color w:val="000000" w:themeColor="text1"/>
          <w:lang w:val="en-US"/>
        </w:rPr>
        <w:t>Concept</w:t>
      </w:r>
      <w:r w:rsidRPr="00315F2E">
        <w:rPr>
          <w:rFonts w:ascii="Arial" w:hAnsi="Arial" w:cs="Arial"/>
          <w:color w:val="000000" w:themeColor="text1"/>
          <w:lang w:val="en-US"/>
        </w:rPr>
        <w:t>. №9. URL: https://cyberleninka.ru (</w:t>
      </w:r>
      <w:r w:rsidR="002E210F" w:rsidRPr="00315F2E">
        <w:rPr>
          <w:rFonts w:ascii="Arial" w:hAnsi="Arial" w:cs="Arial"/>
          <w:color w:val="000000" w:themeColor="text1"/>
          <w:lang w:val="en-US"/>
        </w:rPr>
        <w:t>date of the application</w:t>
      </w:r>
      <w:r w:rsidRPr="00315F2E">
        <w:rPr>
          <w:rFonts w:ascii="Arial" w:hAnsi="Arial" w:cs="Arial"/>
          <w:color w:val="000000" w:themeColor="text1"/>
          <w:lang w:val="en-US"/>
        </w:rPr>
        <w:t xml:space="preserve">: 25.05.2020). </w:t>
      </w:r>
    </w:p>
    <w:p w:rsidR="000A7E16" w:rsidRPr="00315F2E" w:rsidRDefault="000A7E16" w:rsidP="00ED61B7">
      <w:pPr>
        <w:pStyle w:val="a4"/>
        <w:numPr>
          <w:ilvl w:val="0"/>
          <w:numId w:val="8"/>
        </w:numPr>
        <w:shd w:val="clear" w:color="auto" w:fill="FFFFFF"/>
        <w:spacing w:before="0" w:beforeAutospacing="0" w:after="0" w:afterAutospacing="0"/>
        <w:ind w:left="0" w:firstLine="0"/>
        <w:jc w:val="both"/>
        <w:rPr>
          <w:rFonts w:ascii="Arial" w:hAnsi="Arial" w:cs="Arial"/>
          <w:color w:val="000000" w:themeColor="text1"/>
          <w:lang w:val="en-US"/>
        </w:rPr>
      </w:pPr>
      <w:proofErr w:type="spellStart"/>
      <w:r w:rsidRPr="00315F2E">
        <w:rPr>
          <w:rFonts w:ascii="Arial" w:hAnsi="Arial" w:cs="Arial"/>
          <w:color w:val="000000" w:themeColor="text1"/>
          <w:lang w:val="en-US"/>
        </w:rPr>
        <w:t>Glushchenko</w:t>
      </w:r>
      <w:proofErr w:type="spellEnd"/>
      <w:r w:rsidRPr="00315F2E">
        <w:rPr>
          <w:rFonts w:ascii="Arial" w:hAnsi="Arial" w:cs="Arial"/>
          <w:color w:val="000000" w:themeColor="text1"/>
          <w:lang w:val="en-US"/>
        </w:rPr>
        <w:t xml:space="preserve"> N.V.</w:t>
      </w:r>
      <w:r w:rsidR="002E210F" w:rsidRPr="00315F2E">
        <w:rPr>
          <w:rFonts w:ascii="Arial" w:hAnsi="Arial" w:cs="Arial"/>
          <w:color w:val="000000" w:themeColor="text1"/>
          <w:lang w:val="en-US"/>
        </w:rPr>
        <w:t xml:space="preserve"> (2016).</w:t>
      </w:r>
      <w:r w:rsidRPr="00315F2E">
        <w:rPr>
          <w:rFonts w:ascii="Arial" w:hAnsi="Arial" w:cs="Arial"/>
          <w:color w:val="000000" w:themeColor="text1"/>
          <w:lang w:val="en-US"/>
        </w:rPr>
        <w:t xml:space="preserve"> </w:t>
      </w:r>
      <w:r w:rsidR="002E210F" w:rsidRPr="00315F2E">
        <w:rPr>
          <w:rFonts w:ascii="Arial" w:hAnsi="Arial" w:cs="Arial"/>
          <w:color w:val="000000" w:themeColor="text1"/>
          <w:lang w:val="en-US"/>
        </w:rPr>
        <w:t>From experience with first-graders with speech disorders like dyspraxia</w:t>
      </w:r>
      <w:r w:rsidR="00D17B7D" w:rsidRPr="00315F2E">
        <w:rPr>
          <w:rFonts w:ascii="Arial" w:hAnsi="Arial" w:cs="Arial"/>
          <w:color w:val="000000" w:themeColor="text1"/>
          <w:lang w:val="en-US"/>
        </w:rPr>
        <w:t xml:space="preserve">. </w:t>
      </w:r>
      <w:r w:rsidR="00137420" w:rsidRPr="00315F2E">
        <w:rPr>
          <w:rFonts w:ascii="Arial" w:hAnsi="Arial" w:cs="Arial"/>
          <w:i/>
          <w:color w:val="000000" w:themeColor="text1"/>
          <w:lang w:val="en-US"/>
        </w:rPr>
        <w:t>The world of special pedagogy and psychology</w:t>
      </w:r>
      <w:r w:rsidR="00137420" w:rsidRPr="00315F2E">
        <w:rPr>
          <w:rFonts w:ascii="Arial" w:hAnsi="Arial" w:cs="Arial"/>
          <w:color w:val="000000" w:themeColor="text1"/>
          <w:lang w:val="en-US"/>
        </w:rPr>
        <w:t xml:space="preserve">. </w:t>
      </w:r>
      <w:r w:rsidR="00D17B7D" w:rsidRPr="00315F2E">
        <w:rPr>
          <w:rFonts w:ascii="Arial" w:hAnsi="Arial" w:cs="Arial"/>
          <w:color w:val="000000" w:themeColor="text1"/>
          <w:lang w:val="en-US"/>
        </w:rPr>
        <w:t>Moscow</w:t>
      </w:r>
      <w:r w:rsidRPr="00315F2E">
        <w:rPr>
          <w:rFonts w:ascii="Arial" w:hAnsi="Arial" w:cs="Arial"/>
          <w:color w:val="000000" w:themeColor="text1"/>
          <w:lang w:val="en-US"/>
        </w:rPr>
        <w:t>:</w:t>
      </w:r>
      <w:r w:rsidR="00137420" w:rsidRPr="00315F2E">
        <w:rPr>
          <w:rFonts w:ascii="Arial" w:hAnsi="Arial" w:cs="Arial"/>
          <w:color w:val="000000" w:themeColor="text1"/>
          <w:lang w:val="en-US"/>
        </w:rPr>
        <w:t xml:space="preserve"> OOO «LOGOMAG», pp. 107-113 (in Russian).</w:t>
      </w:r>
    </w:p>
    <w:p w:rsidR="00137420" w:rsidRPr="00315F2E" w:rsidRDefault="000A7E16" w:rsidP="00ED61B7">
      <w:pPr>
        <w:pStyle w:val="a4"/>
        <w:numPr>
          <w:ilvl w:val="0"/>
          <w:numId w:val="8"/>
        </w:numPr>
        <w:shd w:val="clear" w:color="auto" w:fill="FFFFFF"/>
        <w:spacing w:before="0" w:beforeAutospacing="0" w:after="0" w:afterAutospacing="0"/>
        <w:ind w:left="0" w:firstLine="0"/>
        <w:jc w:val="both"/>
        <w:rPr>
          <w:rFonts w:ascii="Arial" w:hAnsi="Arial" w:cs="Arial"/>
          <w:color w:val="000000" w:themeColor="text1"/>
          <w:lang w:val="en-US"/>
        </w:rPr>
      </w:pPr>
      <w:proofErr w:type="spellStart"/>
      <w:r w:rsidRPr="00315F2E">
        <w:rPr>
          <w:rFonts w:ascii="Arial" w:hAnsi="Arial" w:cs="Arial"/>
          <w:color w:val="000000" w:themeColor="text1"/>
          <w:lang w:val="en-US"/>
        </w:rPr>
        <w:t>Emel'yanov</w:t>
      </w:r>
      <w:proofErr w:type="spellEnd"/>
      <w:r w:rsidRPr="00315F2E">
        <w:rPr>
          <w:rFonts w:ascii="Arial" w:hAnsi="Arial" w:cs="Arial"/>
          <w:color w:val="000000" w:themeColor="text1"/>
          <w:lang w:val="en-US"/>
        </w:rPr>
        <w:t xml:space="preserve"> V.</w:t>
      </w:r>
      <w:r w:rsidR="00D17B7D" w:rsidRPr="00315F2E">
        <w:rPr>
          <w:rFonts w:ascii="Arial" w:hAnsi="Arial" w:cs="Arial"/>
          <w:color w:val="000000" w:themeColor="text1"/>
          <w:lang w:val="en-US"/>
        </w:rPr>
        <w:t xml:space="preserve"> </w:t>
      </w:r>
      <w:r w:rsidRPr="00315F2E">
        <w:rPr>
          <w:rFonts w:ascii="Arial" w:hAnsi="Arial" w:cs="Arial"/>
          <w:color w:val="000000" w:themeColor="text1"/>
          <w:lang w:val="en-US"/>
        </w:rPr>
        <w:t xml:space="preserve">D. </w:t>
      </w:r>
      <w:r w:rsidR="00137420" w:rsidRPr="00315F2E">
        <w:rPr>
          <w:rFonts w:ascii="Arial" w:hAnsi="Arial" w:cs="Arial"/>
          <w:color w:val="000000" w:themeColor="text1"/>
          <w:lang w:val="en-US"/>
        </w:rPr>
        <w:t>(2008). Features of motor-mental support of motor acti</w:t>
      </w:r>
      <w:r w:rsidR="00D17B7D" w:rsidRPr="00315F2E">
        <w:rPr>
          <w:rFonts w:ascii="Arial" w:hAnsi="Arial" w:cs="Arial"/>
          <w:color w:val="000000" w:themeColor="text1"/>
          <w:lang w:val="en-US"/>
        </w:rPr>
        <w:t xml:space="preserve">vity in children with dyspraxia. </w:t>
      </w:r>
      <w:r w:rsidR="00137420" w:rsidRPr="00315F2E">
        <w:rPr>
          <w:rFonts w:ascii="Arial" w:hAnsi="Arial" w:cs="Arial"/>
          <w:i/>
          <w:color w:val="000000" w:themeColor="text1"/>
          <w:lang w:val="en-US"/>
        </w:rPr>
        <w:t>Physical Culture: education, training, training</w:t>
      </w:r>
      <w:r w:rsidR="00D17B7D" w:rsidRPr="00315F2E">
        <w:rPr>
          <w:rFonts w:ascii="Arial" w:hAnsi="Arial" w:cs="Arial"/>
          <w:i/>
          <w:color w:val="000000" w:themeColor="text1"/>
        </w:rPr>
        <w:t>.</w:t>
      </w:r>
      <w:r w:rsidR="00137420" w:rsidRPr="00315F2E">
        <w:rPr>
          <w:rFonts w:ascii="Arial" w:hAnsi="Arial" w:cs="Arial"/>
          <w:color w:val="000000" w:themeColor="text1"/>
          <w:lang w:val="en-US"/>
        </w:rPr>
        <w:t xml:space="preserve"> p.54. (in Russian)</w:t>
      </w:r>
      <w:r w:rsidR="00C44EEE" w:rsidRPr="00315F2E">
        <w:rPr>
          <w:rFonts w:ascii="Arial" w:hAnsi="Arial" w:cs="Arial"/>
          <w:color w:val="000000" w:themeColor="text1"/>
          <w:lang w:val="en-US"/>
        </w:rPr>
        <w:t>.</w:t>
      </w:r>
    </w:p>
    <w:p w:rsidR="00332F76" w:rsidRPr="00315F2E" w:rsidRDefault="00332F76" w:rsidP="00ED61B7">
      <w:pPr>
        <w:pStyle w:val="a4"/>
        <w:numPr>
          <w:ilvl w:val="0"/>
          <w:numId w:val="8"/>
        </w:numPr>
        <w:shd w:val="clear" w:color="auto" w:fill="FFFFFF"/>
        <w:spacing w:before="0" w:beforeAutospacing="0" w:after="0" w:afterAutospacing="0"/>
        <w:ind w:left="0" w:firstLine="0"/>
        <w:jc w:val="both"/>
        <w:rPr>
          <w:rFonts w:ascii="Arial" w:hAnsi="Arial" w:cs="Arial"/>
          <w:color w:val="000000" w:themeColor="text1"/>
          <w:lang w:val="en-US"/>
        </w:rPr>
      </w:pPr>
      <w:proofErr w:type="spellStart"/>
      <w:r w:rsidRPr="00315F2E">
        <w:rPr>
          <w:rFonts w:ascii="Arial" w:hAnsi="Arial" w:cs="Arial"/>
          <w:color w:val="000000" w:themeColor="text1"/>
          <w:lang w:val="en-US"/>
        </w:rPr>
        <w:t>Zaharov</w:t>
      </w:r>
      <w:proofErr w:type="spellEnd"/>
      <w:r w:rsidRPr="00315F2E">
        <w:rPr>
          <w:rFonts w:ascii="Arial" w:hAnsi="Arial" w:cs="Arial"/>
          <w:color w:val="000000" w:themeColor="text1"/>
          <w:lang w:val="en-US"/>
        </w:rPr>
        <w:t xml:space="preserve"> P. P., </w:t>
      </w:r>
      <w:proofErr w:type="spellStart"/>
      <w:r w:rsidRPr="00315F2E">
        <w:rPr>
          <w:rFonts w:ascii="Arial" w:hAnsi="Arial" w:cs="Arial"/>
          <w:color w:val="000000" w:themeColor="text1"/>
          <w:lang w:val="en-US"/>
        </w:rPr>
        <w:t>Stepenko</w:t>
      </w:r>
      <w:proofErr w:type="spellEnd"/>
      <w:r w:rsidRPr="00315F2E">
        <w:rPr>
          <w:rFonts w:ascii="Arial" w:hAnsi="Arial" w:cs="Arial"/>
          <w:color w:val="000000" w:themeColor="text1"/>
          <w:lang w:val="en-US"/>
        </w:rPr>
        <w:t xml:space="preserve"> T. V.</w:t>
      </w:r>
      <w:r w:rsidR="00137420" w:rsidRPr="00315F2E">
        <w:rPr>
          <w:rFonts w:ascii="Arial" w:hAnsi="Arial" w:cs="Arial"/>
          <w:color w:val="000000" w:themeColor="text1"/>
          <w:lang w:val="en-US"/>
        </w:rPr>
        <w:t xml:space="preserve"> (1989).</w:t>
      </w:r>
      <w:r w:rsidRPr="00315F2E">
        <w:rPr>
          <w:rFonts w:ascii="Arial" w:hAnsi="Arial" w:cs="Arial"/>
          <w:color w:val="000000" w:themeColor="text1"/>
          <w:lang w:val="en-US"/>
        </w:rPr>
        <w:t xml:space="preserve"> </w:t>
      </w:r>
      <w:r w:rsidR="00137420" w:rsidRPr="00315F2E">
        <w:rPr>
          <w:rFonts w:ascii="Arial" w:hAnsi="Arial" w:cs="Arial"/>
          <w:color w:val="000000" w:themeColor="text1"/>
          <w:lang w:val="en-US"/>
        </w:rPr>
        <w:t>School of mountaineering</w:t>
      </w:r>
      <w:r w:rsidR="00D17B7D" w:rsidRPr="00315F2E">
        <w:rPr>
          <w:rFonts w:ascii="Arial" w:hAnsi="Arial" w:cs="Arial"/>
          <w:color w:val="000000" w:themeColor="text1"/>
          <w:lang w:val="en-US"/>
        </w:rPr>
        <w:t xml:space="preserve">. </w:t>
      </w:r>
      <w:r w:rsidR="00137420" w:rsidRPr="00315F2E">
        <w:rPr>
          <w:rFonts w:ascii="Arial" w:hAnsi="Arial" w:cs="Arial"/>
          <w:i/>
          <w:color w:val="000000" w:themeColor="text1"/>
          <w:lang w:val="en-US"/>
        </w:rPr>
        <w:t>Initial training</w:t>
      </w:r>
      <w:r w:rsidR="00137420" w:rsidRPr="00315F2E">
        <w:rPr>
          <w:rFonts w:ascii="Arial" w:hAnsi="Arial" w:cs="Arial"/>
          <w:color w:val="000000" w:themeColor="text1"/>
          <w:lang w:val="en-US"/>
        </w:rPr>
        <w:t xml:space="preserve">. </w:t>
      </w:r>
      <w:r w:rsidR="00D17B7D" w:rsidRPr="00315F2E">
        <w:rPr>
          <w:rFonts w:ascii="Arial" w:hAnsi="Arial" w:cs="Arial"/>
          <w:color w:val="000000" w:themeColor="text1"/>
          <w:lang w:val="en-US"/>
        </w:rPr>
        <w:t>Moscow</w:t>
      </w:r>
      <w:r w:rsidR="00137420" w:rsidRPr="00315F2E">
        <w:rPr>
          <w:rFonts w:ascii="Arial" w:hAnsi="Arial" w:cs="Arial"/>
          <w:color w:val="000000" w:themeColor="text1"/>
          <w:lang w:val="en-US"/>
        </w:rPr>
        <w:t>. (in Russian).</w:t>
      </w:r>
    </w:p>
    <w:p w:rsidR="00332F76" w:rsidRPr="00315F2E" w:rsidRDefault="00332F76" w:rsidP="00ED61B7">
      <w:pPr>
        <w:pStyle w:val="a4"/>
        <w:numPr>
          <w:ilvl w:val="0"/>
          <w:numId w:val="8"/>
        </w:numPr>
        <w:shd w:val="clear" w:color="auto" w:fill="FFFFFF"/>
        <w:spacing w:before="0" w:beforeAutospacing="0" w:after="0" w:afterAutospacing="0"/>
        <w:ind w:left="0" w:firstLine="0"/>
        <w:jc w:val="both"/>
        <w:rPr>
          <w:rFonts w:ascii="Arial" w:hAnsi="Arial" w:cs="Arial"/>
          <w:color w:val="000000" w:themeColor="text1"/>
          <w:lang w:val="en-US"/>
        </w:rPr>
      </w:pPr>
      <w:proofErr w:type="spellStart"/>
      <w:r w:rsidRPr="00315F2E">
        <w:rPr>
          <w:rFonts w:ascii="Arial" w:hAnsi="Arial" w:cs="Arial"/>
          <w:color w:val="000000" w:themeColor="text1"/>
          <w:lang w:val="en-US"/>
        </w:rPr>
        <w:t>Kalashnikova</w:t>
      </w:r>
      <w:proofErr w:type="spellEnd"/>
      <w:r w:rsidRPr="00315F2E">
        <w:rPr>
          <w:rFonts w:ascii="Arial" w:hAnsi="Arial" w:cs="Arial"/>
          <w:color w:val="000000" w:themeColor="text1"/>
          <w:lang w:val="en-US"/>
        </w:rPr>
        <w:t xml:space="preserve"> T.</w:t>
      </w:r>
      <w:r w:rsidR="00D17B7D" w:rsidRPr="00315F2E">
        <w:rPr>
          <w:rFonts w:ascii="Arial" w:hAnsi="Arial" w:cs="Arial"/>
          <w:color w:val="000000" w:themeColor="text1"/>
          <w:lang w:val="en-US"/>
        </w:rPr>
        <w:t xml:space="preserve"> </w:t>
      </w:r>
      <w:r w:rsidRPr="00315F2E">
        <w:rPr>
          <w:rFonts w:ascii="Arial" w:hAnsi="Arial" w:cs="Arial"/>
          <w:color w:val="000000" w:themeColor="text1"/>
          <w:lang w:val="en-US"/>
        </w:rPr>
        <w:t xml:space="preserve">P., </w:t>
      </w:r>
      <w:proofErr w:type="spellStart"/>
      <w:r w:rsidRPr="00315F2E">
        <w:rPr>
          <w:rFonts w:ascii="Arial" w:hAnsi="Arial" w:cs="Arial"/>
          <w:color w:val="000000" w:themeColor="text1"/>
          <w:lang w:val="en-US"/>
        </w:rPr>
        <w:t>Anisimov</w:t>
      </w:r>
      <w:proofErr w:type="spellEnd"/>
      <w:r w:rsidRPr="00315F2E">
        <w:rPr>
          <w:rFonts w:ascii="Arial" w:hAnsi="Arial" w:cs="Arial"/>
          <w:color w:val="000000" w:themeColor="text1"/>
          <w:lang w:val="en-US"/>
        </w:rPr>
        <w:t xml:space="preserve"> G.</w:t>
      </w:r>
      <w:r w:rsidR="00D17B7D" w:rsidRPr="00315F2E">
        <w:rPr>
          <w:rFonts w:ascii="Arial" w:hAnsi="Arial" w:cs="Arial"/>
          <w:color w:val="000000" w:themeColor="text1"/>
          <w:lang w:val="en-US"/>
        </w:rPr>
        <w:t xml:space="preserve"> </w:t>
      </w:r>
      <w:r w:rsidRPr="00315F2E">
        <w:rPr>
          <w:rFonts w:ascii="Arial" w:hAnsi="Arial" w:cs="Arial"/>
          <w:color w:val="000000" w:themeColor="text1"/>
          <w:lang w:val="en-US"/>
        </w:rPr>
        <w:t>V.</w:t>
      </w:r>
      <w:r w:rsidR="00C44EEE" w:rsidRPr="00315F2E">
        <w:rPr>
          <w:rFonts w:ascii="Arial" w:hAnsi="Arial" w:cs="Arial"/>
          <w:color w:val="000000" w:themeColor="text1"/>
          <w:lang w:val="en-US"/>
        </w:rPr>
        <w:t xml:space="preserve"> (2015). </w:t>
      </w:r>
      <w:r w:rsidRPr="00315F2E">
        <w:rPr>
          <w:rFonts w:ascii="Arial" w:hAnsi="Arial" w:cs="Arial"/>
          <w:color w:val="000000" w:themeColor="text1"/>
          <w:lang w:val="en-US"/>
        </w:rPr>
        <w:t xml:space="preserve"> </w:t>
      </w:r>
      <w:proofErr w:type="spellStart"/>
      <w:r w:rsidR="00137420" w:rsidRPr="00315F2E">
        <w:rPr>
          <w:rFonts w:ascii="Arial" w:hAnsi="Arial" w:cs="Arial"/>
          <w:color w:val="000000" w:themeColor="text1"/>
          <w:lang w:val="en-US"/>
        </w:rPr>
        <w:t>Pathogenetic</w:t>
      </w:r>
      <w:proofErr w:type="spellEnd"/>
      <w:r w:rsidR="00137420" w:rsidRPr="00315F2E">
        <w:rPr>
          <w:rFonts w:ascii="Arial" w:hAnsi="Arial" w:cs="Arial"/>
          <w:color w:val="000000" w:themeColor="text1"/>
          <w:lang w:val="en-US"/>
        </w:rPr>
        <w:t xml:space="preserve"> principles of articulatory dyspraxia in preschool children</w:t>
      </w:r>
      <w:r w:rsidR="00D17B7D" w:rsidRPr="00315F2E">
        <w:rPr>
          <w:rFonts w:ascii="Arial" w:hAnsi="Arial" w:cs="Arial"/>
          <w:color w:val="000000" w:themeColor="text1"/>
          <w:lang w:val="en-US"/>
        </w:rPr>
        <w:t xml:space="preserve">. </w:t>
      </w:r>
      <w:r w:rsidR="00137420" w:rsidRPr="00315F2E">
        <w:rPr>
          <w:rFonts w:ascii="Arial" w:hAnsi="Arial" w:cs="Arial"/>
          <w:i/>
          <w:color w:val="000000" w:themeColor="text1"/>
          <w:lang w:val="en-US"/>
        </w:rPr>
        <w:t>Special Education</w:t>
      </w:r>
      <w:r w:rsidRPr="00315F2E">
        <w:rPr>
          <w:rFonts w:ascii="Arial" w:hAnsi="Arial" w:cs="Arial"/>
          <w:color w:val="000000" w:themeColor="text1"/>
          <w:lang w:val="en-US"/>
        </w:rPr>
        <w:t>. URL: https://cyberleninka.ru (</w:t>
      </w:r>
      <w:r w:rsidR="00C44EEE" w:rsidRPr="00315F2E">
        <w:rPr>
          <w:rFonts w:ascii="Arial" w:hAnsi="Arial" w:cs="Arial"/>
          <w:color w:val="000000" w:themeColor="text1"/>
          <w:lang w:val="en-US"/>
        </w:rPr>
        <w:t>date of the application</w:t>
      </w:r>
      <w:r w:rsidRPr="00315F2E">
        <w:rPr>
          <w:rFonts w:ascii="Arial" w:hAnsi="Arial" w:cs="Arial"/>
          <w:color w:val="000000" w:themeColor="text1"/>
          <w:lang w:val="en-US"/>
        </w:rPr>
        <w:t>: 25.05.2020).</w:t>
      </w:r>
      <w:r w:rsidR="00C44EEE" w:rsidRPr="00315F2E">
        <w:rPr>
          <w:rFonts w:ascii="Arial" w:hAnsi="Arial" w:cs="Arial"/>
          <w:color w:val="000000" w:themeColor="text1"/>
          <w:lang w:val="en-US"/>
        </w:rPr>
        <w:t xml:space="preserve"> (in Russian).</w:t>
      </w:r>
    </w:p>
    <w:p w:rsidR="00C44EEE" w:rsidRPr="00315F2E" w:rsidRDefault="00C44EEE" w:rsidP="00ED61B7">
      <w:pPr>
        <w:pStyle w:val="a4"/>
        <w:numPr>
          <w:ilvl w:val="0"/>
          <w:numId w:val="8"/>
        </w:numPr>
        <w:shd w:val="clear" w:color="auto" w:fill="FFFFFF"/>
        <w:spacing w:before="0" w:beforeAutospacing="0" w:after="0" w:afterAutospacing="0"/>
        <w:ind w:left="0" w:firstLine="0"/>
        <w:jc w:val="both"/>
        <w:rPr>
          <w:rFonts w:ascii="Arial" w:hAnsi="Arial" w:cs="Arial"/>
          <w:color w:val="000000" w:themeColor="text1"/>
          <w:lang w:val="en-US"/>
        </w:rPr>
      </w:pPr>
      <w:proofErr w:type="spellStart"/>
      <w:r w:rsidRPr="00315F2E">
        <w:rPr>
          <w:rFonts w:ascii="Arial" w:hAnsi="Arial" w:cs="Arial"/>
          <w:color w:val="000000" w:themeColor="text1"/>
          <w:lang w:val="en-US"/>
        </w:rPr>
        <w:t>Martynov</w:t>
      </w:r>
      <w:proofErr w:type="spellEnd"/>
      <w:r w:rsidRPr="00315F2E">
        <w:rPr>
          <w:rFonts w:ascii="Arial" w:hAnsi="Arial" w:cs="Arial"/>
          <w:color w:val="000000" w:themeColor="text1"/>
          <w:lang w:val="en-US"/>
        </w:rPr>
        <w:t xml:space="preserve"> A. I. (2001).</w:t>
      </w:r>
      <w:r w:rsidR="00332F76" w:rsidRPr="00315F2E">
        <w:rPr>
          <w:rFonts w:ascii="Arial" w:hAnsi="Arial" w:cs="Arial"/>
          <w:color w:val="000000" w:themeColor="text1"/>
          <w:lang w:val="en-US"/>
        </w:rPr>
        <w:t xml:space="preserve"> </w:t>
      </w:r>
      <w:r w:rsidRPr="00315F2E">
        <w:rPr>
          <w:rFonts w:ascii="Arial" w:hAnsi="Arial" w:cs="Arial"/>
          <w:color w:val="000000" w:themeColor="text1"/>
          <w:lang w:val="en-US"/>
        </w:rPr>
        <w:t xml:space="preserve">Mountaineering Psychology. </w:t>
      </w:r>
      <w:r w:rsidR="00D17B7D" w:rsidRPr="00315F2E">
        <w:rPr>
          <w:rFonts w:ascii="Arial" w:hAnsi="Arial" w:cs="Arial"/>
          <w:color w:val="000000" w:themeColor="text1"/>
          <w:lang w:val="en-US"/>
        </w:rPr>
        <w:t>Moscow</w:t>
      </w:r>
      <w:r w:rsidRPr="00315F2E">
        <w:rPr>
          <w:rFonts w:ascii="Arial" w:hAnsi="Arial" w:cs="Arial"/>
          <w:color w:val="000000" w:themeColor="text1"/>
          <w:lang w:val="en-US"/>
        </w:rPr>
        <w:t>. (in Russian).</w:t>
      </w:r>
    </w:p>
    <w:p w:rsidR="00332F76" w:rsidRPr="00315F2E" w:rsidRDefault="00332F76" w:rsidP="00ED61B7">
      <w:pPr>
        <w:pStyle w:val="a4"/>
        <w:numPr>
          <w:ilvl w:val="0"/>
          <w:numId w:val="8"/>
        </w:numPr>
        <w:shd w:val="clear" w:color="auto" w:fill="FFFFFF"/>
        <w:spacing w:before="0" w:beforeAutospacing="0" w:after="0" w:afterAutospacing="0"/>
        <w:ind w:left="0" w:firstLine="0"/>
        <w:jc w:val="both"/>
        <w:rPr>
          <w:rFonts w:ascii="Arial" w:hAnsi="Arial" w:cs="Arial"/>
          <w:color w:val="000000" w:themeColor="text1"/>
          <w:lang w:val="en-US"/>
        </w:rPr>
      </w:pPr>
      <w:proofErr w:type="spellStart"/>
      <w:r w:rsidRPr="00315F2E">
        <w:rPr>
          <w:rFonts w:ascii="Arial" w:hAnsi="Arial" w:cs="Arial"/>
          <w:color w:val="000000" w:themeColor="text1"/>
          <w:lang w:val="en-US"/>
        </w:rPr>
        <w:t>Sadovskaya</w:t>
      </w:r>
      <w:proofErr w:type="spellEnd"/>
      <w:r w:rsidRPr="00315F2E">
        <w:rPr>
          <w:rFonts w:ascii="Arial" w:hAnsi="Arial" w:cs="Arial"/>
          <w:color w:val="000000" w:themeColor="text1"/>
          <w:lang w:val="en-US"/>
        </w:rPr>
        <w:t xml:space="preserve"> YU. E., </w:t>
      </w:r>
      <w:proofErr w:type="spellStart"/>
      <w:r w:rsidRPr="00315F2E">
        <w:rPr>
          <w:rFonts w:ascii="Arial" w:hAnsi="Arial" w:cs="Arial"/>
          <w:color w:val="000000" w:themeColor="text1"/>
          <w:lang w:val="en-US"/>
        </w:rPr>
        <w:t>Kovyazina</w:t>
      </w:r>
      <w:proofErr w:type="spellEnd"/>
      <w:r w:rsidRPr="00315F2E">
        <w:rPr>
          <w:rFonts w:ascii="Arial" w:hAnsi="Arial" w:cs="Arial"/>
          <w:color w:val="000000" w:themeColor="text1"/>
          <w:lang w:val="en-US"/>
        </w:rPr>
        <w:t xml:space="preserve"> M. S., </w:t>
      </w:r>
      <w:proofErr w:type="spellStart"/>
      <w:r w:rsidRPr="00315F2E">
        <w:rPr>
          <w:rFonts w:ascii="Arial" w:hAnsi="Arial" w:cs="Arial"/>
          <w:color w:val="000000" w:themeColor="text1"/>
          <w:lang w:val="en-US"/>
        </w:rPr>
        <w:t>Troickaya</w:t>
      </w:r>
      <w:proofErr w:type="spellEnd"/>
      <w:r w:rsidRPr="00315F2E">
        <w:rPr>
          <w:rFonts w:ascii="Arial" w:hAnsi="Arial" w:cs="Arial"/>
          <w:color w:val="000000" w:themeColor="text1"/>
          <w:lang w:val="en-US"/>
        </w:rPr>
        <w:t xml:space="preserve"> N. B., </w:t>
      </w:r>
      <w:proofErr w:type="spellStart"/>
      <w:r w:rsidRPr="00315F2E">
        <w:rPr>
          <w:rFonts w:ascii="Arial" w:hAnsi="Arial" w:cs="Arial"/>
          <w:color w:val="000000" w:themeColor="text1"/>
          <w:lang w:val="en-US"/>
        </w:rPr>
        <w:t>Blohin</w:t>
      </w:r>
      <w:proofErr w:type="spellEnd"/>
      <w:r w:rsidRPr="00315F2E">
        <w:rPr>
          <w:rFonts w:ascii="Arial" w:hAnsi="Arial" w:cs="Arial"/>
          <w:color w:val="000000" w:themeColor="text1"/>
          <w:lang w:val="en-US"/>
        </w:rPr>
        <w:t xml:space="preserve"> B. M. </w:t>
      </w:r>
      <w:r w:rsidR="00C44EEE" w:rsidRPr="00315F2E">
        <w:rPr>
          <w:rFonts w:ascii="Arial" w:hAnsi="Arial" w:cs="Arial"/>
          <w:color w:val="000000" w:themeColor="text1"/>
          <w:lang w:val="en-US"/>
        </w:rPr>
        <w:t>(2011). The problem of diagnosing developmental dyspraxia in childhood</w:t>
      </w:r>
      <w:r w:rsidR="00D17B7D" w:rsidRPr="00315F2E">
        <w:rPr>
          <w:rFonts w:ascii="Arial" w:hAnsi="Arial" w:cs="Arial"/>
          <w:color w:val="000000" w:themeColor="text1"/>
          <w:lang w:val="en-US"/>
        </w:rPr>
        <w:t>.</w:t>
      </w:r>
      <w:r w:rsidRPr="00315F2E">
        <w:rPr>
          <w:rFonts w:ascii="Arial" w:hAnsi="Arial" w:cs="Arial"/>
          <w:color w:val="000000" w:themeColor="text1"/>
          <w:lang w:val="en-US"/>
        </w:rPr>
        <w:t xml:space="preserve"> </w:t>
      </w:r>
      <w:r w:rsidR="00C44EEE" w:rsidRPr="00315F2E">
        <w:rPr>
          <w:rFonts w:ascii="Arial" w:hAnsi="Arial" w:cs="Arial"/>
          <w:i/>
          <w:color w:val="000000" w:themeColor="text1"/>
          <w:lang w:val="en-US"/>
        </w:rPr>
        <w:t>General Medicine</w:t>
      </w:r>
      <w:r w:rsidR="00C44EEE" w:rsidRPr="00315F2E">
        <w:rPr>
          <w:rFonts w:ascii="Arial" w:hAnsi="Arial" w:cs="Arial"/>
          <w:color w:val="000000" w:themeColor="text1"/>
          <w:lang w:val="en-US"/>
        </w:rPr>
        <w:t xml:space="preserve">. </w:t>
      </w:r>
      <w:r w:rsidRPr="00315F2E">
        <w:rPr>
          <w:rFonts w:ascii="Arial" w:hAnsi="Arial" w:cs="Arial"/>
          <w:color w:val="000000" w:themeColor="text1"/>
          <w:lang w:val="en-US"/>
        </w:rPr>
        <w:t>URL: https://cyberleninka.ru (</w:t>
      </w:r>
      <w:r w:rsidR="00C44EEE" w:rsidRPr="00315F2E">
        <w:rPr>
          <w:rFonts w:ascii="Arial" w:hAnsi="Arial" w:cs="Arial"/>
          <w:color w:val="000000" w:themeColor="text1"/>
          <w:lang w:val="en-US"/>
        </w:rPr>
        <w:t>date of the application</w:t>
      </w:r>
      <w:r w:rsidRPr="00315F2E">
        <w:rPr>
          <w:rFonts w:ascii="Arial" w:hAnsi="Arial" w:cs="Arial"/>
          <w:color w:val="000000" w:themeColor="text1"/>
          <w:lang w:val="en-US"/>
        </w:rPr>
        <w:t xml:space="preserve">: 26.05.2020). </w:t>
      </w:r>
      <w:r w:rsidR="00C44EEE" w:rsidRPr="00315F2E">
        <w:rPr>
          <w:rFonts w:ascii="Arial" w:hAnsi="Arial" w:cs="Arial"/>
          <w:color w:val="000000" w:themeColor="text1"/>
          <w:lang w:val="en-US"/>
        </w:rPr>
        <w:t>(in Russian).</w:t>
      </w:r>
    </w:p>
    <w:p w:rsidR="00332F76" w:rsidRPr="00315F2E" w:rsidRDefault="00C44EEE" w:rsidP="00ED61B7">
      <w:pPr>
        <w:pStyle w:val="a4"/>
        <w:numPr>
          <w:ilvl w:val="0"/>
          <w:numId w:val="8"/>
        </w:numPr>
        <w:shd w:val="clear" w:color="auto" w:fill="FFFFFF"/>
        <w:spacing w:before="0" w:beforeAutospacing="0" w:after="0" w:afterAutospacing="0"/>
        <w:ind w:left="0" w:firstLine="0"/>
        <w:jc w:val="both"/>
        <w:rPr>
          <w:rFonts w:ascii="Arial" w:hAnsi="Arial" w:cs="Arial"/>
          <w:color w:val="000000" w:themeColor="text1"/>
          <w:lang w:val="en-US"/>
        </w:rPr>
      </w:pPr>
      <w:r w:rsidRPr="00315F2E">
        <w:rPr>
          <w:rFonts w:ascii="Arial" w:hAnsi="Arial" w:cs="Arial"/>
          <w:color w:val="000000" w:themeColor="text1"/>
          <w:lang w:val="en-US"/>
        </w:rPr>
        <w:t>Textbook Mountaineering School (2017)</w:t>
      </w:r>
      <w:r w:rsidR="00ED61B7" w:rsidRPr="00315F2E">
        <w:rPr>
          <w:rFonts w:ascii="Arial" w:hAnsi="Arial" w:cs="Arial"/>
          <w:color w:val="000000" w:themeColor="text1"/>
          <w:lang w:val="en-US"/>
        </w:rPr>
        <w:t xml:space="preserve">. </w:t>
      </w:r>
      <w:r w:rsidR="00D17B7D" w:rsidRPr="00315F2E">
        <w:rPr>
          <w:rFonts w:ascii="Arial" w:hAnsi="Arial" w:cs="Arial"/>
          <w:color w:val="000000" w:themeColor="text1"/>
          <w:lang w:val="en-US"/>
        </w:rPr>
        <w:t xml:space="preserve">Moscow: </w:t>
      </w:r>
      <w:r w:rsidR="00332F76" w:rsidRPr="00315F2E">
        <w:rPr>
          <w:rFonts w:ascii="Arial" w:hAnsi="Arial" w:cs="Arial"/>
          <w:color w:val="000000" w:themeColor="text1"/>
          <w:lang w:val="en-US"/>
        </w:rPr>
        <w:t>FAR</w:t>
      </w:r>
      <w:r w:rsidRPr="00315F2E">
        <w:rPr>
          <w:rFonts w:ascii="Arial" w:hAnsi="Arial" w:cs="Arial"/>
          <w:color w:val="000000" w:themeColor="text1"/>
          <w:lang w:val="en-US"/>
        </w:rPr>
        <w:t>.</w:t>
      </w:r>
      <w:r w:rsidR="00A47309" w:rsidRPr="00315F2E">
        <w:rPr>
          <w:rFonts w:ascii="Arial" w:hAnsi="Arial" w:cs="Arial"/>
          <w:color w:val="000000" w:themeColor="text1"/>
          <w:lang w:val="en-US"/>
        </w:rPr>
        <w:t xml:space="preserve"> (in Russian).</w:t>
      </w:r>
    </w:p>
    <w:p w:rsidR="000A7E16" w:rsidRPr="00315F2E" w:rsidRDefault="000A7E16" w:rsidP="00ED61B7">
      <w:pPr>
        <w:pStyle w:val="a4"/>
        <w:numPr>
          <w:ilvl w:val="0"/>
          <w:numId w:val="8"/>
        </w:numPr>
        <w:shd w:val="clear" w:color="auto" w:fill="FFFFFF"/>
        <w:spacing w:before="0" w:beforeAutospacing="0" w:after="0" w:afterAutospacing="0"/>
        <w:ind w:left="0" w:firstLine="0"/>
        <w:jc w:val="both"/>
        <w:rPr>
          <w:rFonts w:ascii="Arial" w:hAnsi="Arial" w:cs="Arial"/>
          <w:color w:val="000000" w:themeColor="text1"/>
          <w:lang w:val="en-US"/>
        </w:rPr>
      </w:pPr>
      <w:proofErr w:type="spellStart"/>
      <w:r w:rsidRPr="00315F2E">
        <w:rPr>
          <w:rFonts w:ascii="Arial" w:hAnsi="Arial" w:cs="Arial"/>
          <w:color w:val="000000" w:themeColor="text1"/>
          <w:lang w:val="en-US"/>
        </w:rPr>
        <w:t>S</w:t>
      </w:r>
      <w:r w:rsidR="00D17B7D" w:rsidRPr="00315F2E">
        <w:rPr>
          <w:rFonts w:ascii="Arial" w:hAnsi="Arial" w:cs="Arial"/>
          <w:color w:val="000000" w:themeColor="text1"/>
          <w:lang w:val="en-US"/>
        </w:rPr>
        <w:t>h</w:t>
      </w:r>
      <w:r w:rsidRPr="00315F2E">
        <w:rPr>
          <w:rFonts w:ascii="Arial" w:hAnsi="Arial" w:cs="Arial"/>
          <w:color w:val="000000" w:themeColor="text1"/>
          <w:lang w:val="en-US"/>
        </w:rPr>
        <w:t>alimova</w:t>
      </w:r>
      <w:proofErr w:type="spellEnd"/>
      <w:r w:rsidRPr="00315F2E">
        <w:rPr>
          <w:rFonts w:ascii="Arial" w:hAnsi="Arial" w:cs="Arial"/>
          <w:color w:val="000000" w:themeColor="text1"/>
          <w:lang w:val="en-US"/>
        </w:rPr>
        <w:t xml:space="preserve"> O.YU.</w:t>
      </w:r>
      <w:r w:rsidR="00C44EEE" w:rsidRPr="00315F2E">
        <w:rPr>
          <w:rFonts w:ascii="Arial" w:hAnsi="Arial" w:cs="Arial"/>
          <w:color w:val="000000" w:themeColor="text1"/>
          <w:lang w:val="en-US"/>
        </w:rPr>
        <w:t xml:space="preserve"> (2014).</w:t>
      </w:r>
      <w:r w:rsidRPr="00315F2E">
        <w:rPr>
          <w:rFonts w:ascii="Arial" w:hAnsi="Arial" w:cs="Arial"/>
          <w:color w:val="000000" w:themeColor="text1"/>
          <w:lang w:val="en-US"/>
        </w:rPr>
        <w:t xml:space="preserve"> </w:t>
      </w:r>
      <w:r w:rsidR="00C44EEE" w:rsidRPr="00315F2E">
        <w:rPr>
          <w:rFonts w:ascii="Arial" w:hAnsi="Arial" w:cs="Arial"/>
          <w:color w:val="000000" w:themeColor="text1"/>
          <w:lang w:val="en-US"/>
        </w:rPr>
        <w:t>To the problem of dyspraxia in children</w:t>
      </w:r>
      <w:r w:rsidR="00D17B7D" w:rsidRPr="00315F2E">
        <w:rPr>
          <w:rFonts w:ascii="Arial" w:hAnsi="Arial" w:cs="Arial"/>
          <w:color w:val="000000" w:themeColor="text1"/>
          <w:lang w:val="en-US"/>
        </w:rPr>
        <w:t>.</w:t>
      </w:r>
      <w:r w:rsidRPr="00315F2E">
        <w:rPr>
          <w:rFonts w:ascii="Arial" w:hAnsi="Arial" w:cs="Arial"/>
          <w:color w:val="000000" w:themeColor="text1"/>
          <w:lang w:val="en-US"/>
        </w:rPr>
        <w:t xml:space="preserve"> </w:t>
      </w:r>
      <w:r w:rsidR="00C44EEE" w:rsidRPr="00315F2E">
        <w:rPr>
          <w:rFonts w:ascii="Arial" w:hAnsi="Arial" w:cs="Arial"/>
          <w:i/>
          <w:color w:val="000000" w:themeColor="text1"/>
          <w:lang w:val="en-US"/>
        </w:rPr>
        <w:t xml:space="preserve">Proceedings from </w:t>
      </w:r>
      <w:r w:rsidRPr="00315F2E">
        <w:rPr>
          <w:rFonts w:ascii="Arial" w:hAnsi="Arial" w:cs="Arial"/>
          <w:i/>
          <w:color w:val="000000" w:themeColor="text1"/>
          <w:lang w:val="en-US"/>
        </w:rPr>
        <w:t>VIII</w:t>
      </w:r>
      <w:r w:rsidR="00C44EEE" w:rsidRPr="00315F2E">
        <w:rPr>
          <w:rFonts w:ascii="Arial" w:hAnsi="Arial" w:cs="Arial"/>
          <w:i/>
          <w:color w:val="000000" w:themeColor="text1"/>
          <w:lang w:val="en-US"/>
        </w:rPr>
        <w:t xml:space="preserve"> All-Russian scientific-practical conference</w:t>
      </w:r>
      <w:r w:rsidRPr="00315F2E">
        <w:rPr>
          <w:rFonts w:ascii="Arial" w:hAnsi="Arial" w:cs="Arial"/>
          <w:i/>
          <w:color w:val="000000" w:themeColor="text1"/>
          <w:lang w:val="en-US"/>
        </w:rPr>
        <w:t xml:space="preserve"> (</w:t>
      </w:r>
      <w:proofErr w:type="spellStart"/>
      <w:r w:rsidRPr="00315F2E">
        <w:rPr>
          <w:rFonts w:ascii="Arial" w:hAnsi="Arial" w:cs="Arial"/>
          <w:i/>
          <w:color w:val="000000" w:themeColor="text1"/>
          <w:lang w:val="en-US"/>
        </w:rPr>
        <w:t>CHerepovec</w:t>
      </w:r>
      <w:proofErr w:type="spellEnd"/>
      <w:r w:rsidRPr="00315F2E">
        <w:rPr>
          <w:rFonts w:ascii="Arial" w:hAnsi="Arial" w:cs="Arial"/>
          <w:i/>
          <w:color w:val="000000" w:themeColor="text1"/>
          <w:lang w:val="en-US"/>
        </w:rPr>
        <w:t xml:space="preserve">, </w:t>
      </w:r>
      <w:r w:rsidR="00A47309" w:rsidRPr="00315F2E">
        <w:rPr>
          <w:rFonts w:ascii="Arial" w:hAnsi="Arial" w:cs="Arial"/>
          <w:i/>
          <w:color w:val="000000" w:themeColor="text1"/>
          <w:lang w:val="en-US"/>
        </w:rPr>
        <w:t>April 17-18, 2014).</w:t>
      </w:r>
      <w:r w:rsidRPr="00315F2E">
        <w:rPr>
          <w:rFonts w:ascii="Arial" w:hAnsi="Arial" w:cs="Arial"/>
          <w:color w:val="000000" w:themeColor="text1"/>
          <w:lang w:val="en-US"/>
        </w:rPr>
        <w:t xml:space="preserve"> </w:t>
      </w:r>
      <w:r w:rsidR="00ED61B7" w:rsidRPr="00315F2E">
        <w:rPr>
          <w:rFonts w:ascii="Arial" w:hAnsi="Arial" w:cs="Arial"/>
          <w:color w:val="000000" w:themeColor="text1"/>
          <w:lang w:val="en-US"/>
        </w:rPr>
        <w:t>Cherepovets state University</w:t>
      </w:r>
      <w:r w:rsidR="00A47309" w:rsidRPr="00315F2E">
        <w:rPr>
          <w:rFonts w:ascii="Arial" w:hAnsi="Arial" w:cs="Arial"/>
          <w:color w:val="000000" w:themeColor="text1"/>
          <w:lang w:val="en-US"/>
        </w:rPr>
        <w:t>, pp</w:t>
      </w:r>
      <w:r w:rsidRPr="00315F2E">
        <w:rPr>
          <w:rFonts w:ascii="Arial" w:hAnsi="Arial" w:cs="Arial"/>
          <w:color w:val="000000" w:themeColor="text1"/>
          <w:lang w:val="en-US"/>
        </w:rPr>
        <w:t>. 166-169.</w:t>
      </w:r>
      <w:r w:rsidR="00A47309" w:rsidRPr="00315F2E">
        <w:rPr>
          <w:rFonts w:ascii="Arial" w:hAnsi="Arial" w:cs="Arial"/>
          <w:color w:val="000000" w:themeColor="text1"/>
          <w:lang w:val="en-US"/>
        </w:rPr>
        <w:t xml:space="preserve"> (in Russian).</w:t>
      </w:r>
    </w:p>
    <w:p w:rsidR="00332F76" w:rsidRPr="00315F2E" w:rsidRDefault="00ED61B7" w:rsidP="00ED61B7">
      <w:pPr>
        <w:pStyle w:val="a4"/>
        <w:numPr>
          <w:ilvl w:val="0"/>
          <w:numId w:val="8"/>
        </w:numPr>
        <w:shd w:val="clear" w:color="auto" w:fill="FFFFFF"/>
        <w:spacing w:before="0" w:beforeAutospacing="0" w:after="0" w:afterAutospacing="0"/>
        <w:ind w:left="0" w:firstLine="0"/>
        <w:jc w:val="both"/>
        <w:rPr>
          <w:rFonts w:ascii="Arial" w:hAnsi="Arial" w:cs="Arial"/>
          <w:color w:val="000000" w:themeColor="text1"/>
          <w:lang w:val="en-US"/>
        </w:rPr>
      </w:pPr>
      <w:proofErr w:type="spellStart"/>
      <w:r w:rsidRPr="00315F2E">
        <w:rPr>
          <w:rFonts w:ascii="Arial" w:hAnsi="Arial" w:cs="Arial"/>
          <w:color w:val="000000" w:themeColor="text1"/>
          <w:lang w:val="en-US"/>
        </w:rPr>
        <w:t>Shaitor</w:t>
      </w:r>
      <w:proofErr w:type="spellEnd"/>
      <w:r w:rsidRPr="00315F2E">
        <w:rPr>
          <w:rFonts w:ascii="Arial" w:hAnsi="Arial" w:cs="Arial"/>
          <w:color w:val="000000" w:themeColor="text1"/>
          <w:lang w:val="en-US"/>
        </w:rPr>
        <w:t xml:space="preserve"> V. M., </w:t>
      </w:r>
      <w:proofErr w:type="spellStart"/>
      <w:r w:rsidRPr="00315F2E">
        <w:rPr>
          <w:rFonts w:ascii="Arial" w:hAnsi="Arial" w:cs="Arial"/>
          <w:color w:val="000000" w:themeColor="text1"/>
          <w:lang w:val="en-US"/>
        </w:rPr>
        <w:t>Emelyanov</w:t>
      </w:r>
      <w:proofErr w:type="spellEnd"/>
      <w:r w:rsidRPr="00315F2E">
        <w:rPr>
          <w:rFonts w:ascii="Arial" w:hAnsi="Arial" w:cs="Arial"/>
          <w:color w:val="000000" w:themeColor="text1"/>
          <w:lang w:val="en-US"/>
        </w:rPr>
        <w:t xml:space="preserve"> V. D. </w:t>
      </w:r>
      <w:r w:rsidR="00A47309" w:rsidRPr="00315F2E">
        <w:rPr>
          <w:rFonts w:ascii="Arial" w:hAnsi="Arial" w:cs="Arial"/>
          <w:color w:val="000000" w:themeColor="text1"/>
          <w:lang w:val="en-US"/>
        </w:rPr>
        <w:t xml:space="preserve">(2017). Dyspraxia in children. </w:t>
      </w:r>
      <w:r w:rsidRPr="00315F2E">
        <w:rPr>
          <w:rFonts w:ascii="Arial" w:hAnsi="Arial" w:cs="Arial"/>
          <w:color w:val="000000" w:themeColor="text1"/>
          <w:lang w:val="en-US"/>
        </w:rPr>
        <w:t xml:space="preserve">Moscow </w:t>
      </w:r>
      <w:r w:rsidR="00A47309" w:rsidRPr="00315F2E">
        <w:rPr>
          <w:rFonts w:ascii="Arial" w:hAnsi="Arial" w:cs="Arial"/>
          <w:color w:val="000000" w:themeColor="text1"/>
          <w:lang w:val="en-US"/>
        </w:rPr>
        <w:t>(in Russian).</w:t>
      </w:r>
    </w:p>
    <w:p w:rsidR="00332F76" w:rsidRPr="00315F2E" w:rsidRDefault="00332F76" w:rsidP="00ED61B7">
      <w:pPr>
        <w:pStyle w:val="a4"/>
        <w:numPr>
          <w:ilvl w:val="0"/>
          <w:numId w:val="8"/>
        </w:numPr>
        <w:shd w:val="clear" w:color="auto" w:fill="FFFFFF"/>
        <w:spacing w:before="0" w:beforeAutospacing="0" w:after="0" w:afterAutospacing="0"/>
        <w:ind w:left="0" w:firstLine="0"/>
        <w:jc w:val="both"/>
        <w:rPr>
          <w:rFonts w:ascii="Arial" w:hAnsi="Arial" w:cs="Arial"/>
          <w:color w:val="000000" w:themeColor="text1"/>
          <w:lang w:val="en-US"/>
        </w:rPr>
      </w:pPr>
      <w:proofErr w:type="spellStart"/>
      <w:r w:rsidRPr="00315F2E">
        <w:rPr>
          <w:rFonts w:ascii="Arial" w:hAnsi="Arial" w:cs="Arial"/>
          <w:color w:val="000000" w:themeColor="text1"/>
          <w:lang w:val="en-US"/>
        </w:rPr>
        <w:t>Missiuna</w:t>
      </w:r>
      <w:proofErr w:type="spellEnd"/>
      <w:r w:rsidRPr="00315F2E">
        <w:rPr>
          <w:rFonts w:ascii="Arial" w:hAnsi="Arial" w:cs="Arial"/>
          <w:color w:val="000000" w:themeColor="text1"/>
          <w:lang w:val="en-US"/>
        </w:rPr>
        <w:t xml:space="preserve"> C., Moll S., King S. et al. </w:t>
      </w:r>
      <w:r w:rsidR="00ED61B7" w:rsidRPr="00315F2E">
        <w:rPr>
          <w:rFonts w:ascii="Arial" w:hAnsi="Arial" w:cs="Arial"/>
          <w:color w:val="000000" w:themeColor="text1"/>
          <w:lang w:val="en-US"/>
        </w:rPr>
        <w:t xml:space="preserve">(2006). </w:t>
      </w:r>
      <w:r w:rsidRPr="00315F2E">
        <w:rPr>
          <w:rFonts w:ascii="Arial" w:hAnsi="Arial" w:cs="Arial"/>
          <w:color w:val="000000" w:themeColor="text1"/>
          <w:lang w:val="en-US"/>
        </w:rPr>
        <w:t>Missed and misunderstood: children with coordination di</w:t>
      </w:r>
      <w:r w:rsidR="00ED61B7" w:rsidRPr="00315F2E">
        <w:rPr>
          <w:rFonts w:ascii="Arial" w:hAnsi="Arial" w:cs="Arial"/>
          <w:color w:val="000000" w:themeColor="text1"/>
          <w:lang w:val="en-US"/>
        </w:rPr>
        <w:t>fficulties in the school system.</w:t>
      </w:r>
      <w:r w:rsidRPr="00315F2E">
        <w:rPr>
          <w:rFonts w:ascii="Arial" w:hAnsi="Arial" w:cs="Arial"/>
          <w:color w:val="000000" w:themeColor="text1"/>
          <w:lang w:val="en-US"/>
        </w:rPr>
        <w:t xml:space="preserve"> </w:t>
      </w:r>
      <w:r w:rsidRPr="00315F2E">
        <w:rPr>
          <w:rFonts w:ascii="Arial" w:hAnsi="Arial" w:cs="Arial"/>
          <w:i/>
          <w:color w:val="000000" w:themeColor="text1"/>
          <w:lang w:val="en-US"/>
        </w:rPr>
        <w:t xml:space="preserve">Int. J. Spec. </w:t>
      </w:r>
      <w:proofErr w:type="gramStart"/>
      <w:r w:rsidRPr="00315F2E">
        <w:rPr>
          <w:rFonts w:ascii="Arial" w:hAnsi="Arial" w:cs="Arial"/>
          <w:i/>
          <w:color w:val="000000" w:themeColor="text1"/>
          <w:lang w:val="en-US"/>
        </w:rPr>
        <w:t>Educ</w:t>
      </w:r>
      <w:r w:rsidRPr="00315F2E">
        <w:rPr>
          <w:rFonts w:ascii="Arial" w:hAnsi="Arial" w:cs="Arial"/>
          <w:color w:val="000000" w:themeColor="text1"/>
          <w:lang w:val="en-US"/>
        </w:rPr>
        <w:t>..</w:t>
      </w:r>
      <w:proofErr w:type="gramEnd"/>
      <w:r w:rsidRPr="00315F2E">
        <w:rPr>
          <w:rFonts w:ascii="Arial" w:hAnsi="Arial" w:cs="Arial"/>
          <w:color w:val="000000" w:themeColor="text1"/>
          <w:lang w:val="en-US"/>
        </w:rPr>
        <w:t xml:space="preserve"> V. 21. № 1. P. 53-67.</w:t>
      </w:r>
      <w:r w:rsidR="00A47309" w:rsidRPr="00315F2E">
        <w:rPr>
          <w:rFonts w:ascii="Arial" w:hAnsi="Arial" w:cs="Arial"/>
          <w:color w:val="000000" w:themeColor="text1"/>
          <w:lang w:val="en-US"/>
        </w:rPr>
        <w:t xml:space="preserve"> (In English).</w:t>
      </w:r>
    </w:p>
    <w:p w:rsidR="00332F76" w:rsidRPr="00315F2E" w:rsidRDefault="00332F76" w:rsidP="00ED61B7">
      <w:pPr>
        <w:pStyle w:val="a4"/>
        <w:numPr>
          <w:ilvl w:val="0"/>
          <w:numId w:val="8"/>
        </w:numPr>
        <w:shd w:val="clear" w:color="auto" w:fill="FFFFFF"/>
        <w:spacing w:before="0" w:beforeAutospacing="0" w:after="0" w:afterAutospacing="0"/>
        <w:ind w:left="0" w:firstLine="0"/>
        <w:jc w:val="both"/>
        <w:rPr>
          <w:rFonts w:ascii="Arial" w:hAnsi="Arial" w:cs="Arial"/>
          <w:color w:val="000000" w:themeColor="text1"/>
          <w:lang w:val="en-US"/>
        </w:rPr>
      </w:pPr>
      <w:proofErr w:type="spellStart"/>
      <w:r w:rsidRPr="00315F2E">
        <w:rPr>
          <w:rFonts w:ascii="Arial" w:hAnsi="Arial" w:cs="Arial"/>
          <w:color w:val="000000" w:themeColor="text1"/>
          <w:lang w:val="en-US"/>
        </w:rPr>
        <w:t>Portwood</w:t>
      </w:r>
      <w:proofErr w:type="spellEnd"/>
      <w:r w:rsidRPr="00315F2E">
        <w:rPr>
          <w:rFonts w:ascii="Arial" w:hAnsi="Arial" w:cs="Arial"/>
          <w:color w:val="000000" w:themeColor="text1"/>
          <w:lang w:val="en-US"/>
        </w:rPr>
        <w:t xml:space="preserve"> M. </w:t>
      </w:r>
      <w:r w:rsidR="00ED61B7" w:rsidRPr="00315F2E">
        <w:rPr>
          <w:rFonts w:ascii="Arial" w:hAnsi="Arial" w:cs="Arial"/>
          <w:color w:val="000000" w:themeColor="text1"/>
          <w:lang w:val="en-US"/>
        </w:rPr>
        <w:t xml:space="preserve">(2000). </w:t>
      </w:r>
      <w:r w:rsidRPr="00315F2E">
        <w:rPr>
          <w:rFonts w:ascii="Arial" w:hAnsi="Arial" w:cs="Arial"/>
          <w:color w:val="000000" w:themeColor="text1"/>
          <w:lang w:val="en-US"/>
        </w:rPr>
        <w:t xml:space="preserve">Understanding Developmental Dyspraxia: </w:t>
      </w:r>
      <w:proofErr w:type="gramStart"/>
      <w:r w:rsidRPr="00315F2E">
        <w:rPr>
          <w:rFonts w:ascii="Arial" w:hAnsi="Arial" w:cs="Arial"/>
          <w:color w:val="000000" w:themeColor="text1"/>
          <w:lang w:val="en-US"/>
        </w:rPr>
        <w:t>a</w:t>
      </w:r>
      <w:proofErr w:type="gramEnd"/>
      <w:r w:rsidRPr="00315F2E">
        <w:rPr>
          <w:rFonts w:ascii="Arial" w:hAnsi="Arial" w:cs="Arial"/>
          <w:color w:val="000000" w:themeColor="text1"/>
          <w:lang w:val="en-US"/>
        </w:rPr>
        <w:t xml:space="preserve"> Textbook for </w:t>
      </w:r>
      <w:proofErr w:type="spellStart"/>
      <w:r w:rsidRPr="00315F2E">
        <w:rPr>
          <w:rFonts w:ascii="Arial" w:hAnsi="Arial" w:cs="Arial"/>
          <w:color w:val="000000" w:themeColor="text1"/>
          <w:lang w:val="en-US"/>
        </w:rPr>
        <w:t>Srudents</w:t>
      </w:r>
      <w:proofErr w:type="spellEnd"/>
      <w:r w:rsidRPr="00315F2E">
        <w:rPr>
          <w:rFonts w:ascii="Arial" w:hAnsi="Arial" w:cs="Arial"/>
          <w:color w:val="000000" w:themeColor="text1"/>
          <w:lang w:val="en-US"/>
        </w:rPr>
        <w:t xml:space="preserve"> and Professionals. London: David Fulton </w:t>
      </w:r>
      <w:proofErr w:type="spellStart"/>
      <w:r w:rsidRPr="00315F2E">
        <w:rPr>
          <w:rFonts w:ascii="Arial" w:hAnsi="Arial" w:cs="Arial"/>
          <w:color w:val="000000" w:themeColor="text1"/>
          <w:lang w:val="en-US"/>
        </w:rPr>
        <w:t>Publisgers</w:t>
      </w:r>
      <w:proofErr w:type="spellEnd"/>
      <w:r w:rsidRPr="00315F2E">
        <w:rPr>
          <w:rFonts w:ascii="Arial" w:hAnsi="Arial" w:cs="Arial"/>
          <w:color w:val="000000" w:themeColor="text1"/>
          <w:lang w:val="en-US"/>
        </w:rPr>
        <w:t>. 178 p.</w:t>
      </w:r>
      <w:r w:rsidR="00A47309" w:rsidRPr="00315F2E">
        <w:rPr>
          <w:rFonts w:ascii="Arial" w:hAnsi="Arial" w:cs="Arial"/>
          <w:color w:val="000000" w:themeColor="text1"/>
          <w:lang w:val="en-US"/>
        </w:rPr>
        <w:t xml:space="preserve"> (In English).</w:t>
      </w:r>
    </w:p>
    <w:p w:rsidR="00B10DB0" w:rsidRPr="00315F2E" w:rsidRDefault="00332F76" w:rsidP="00ED61B7">
      <w:pPr>
        <w:pStyle w:val="a4"/>
        <w:numPr>
          <w:ilvl w:val="0"/>
          <w:numId w:val="8"/>
        </w:numPr>
        <w:shd w:val="clear" w:color="auto" w:fill="FFFFFF"/>
        <w:spacing w:before="0" w:beforeAutospacing="0" w:after="0" w:afterAutospacing="0"/>
        <w:ind w:left="0" w:firstLine="0"/>
        <w:jc w:val="both"/>
        <w:rPr>
          <w:rFonts w:ascii="Arial" w:hAnsi="Arial" w:cs="Arial"/>
          <w:color w:val="000000" w:themeColor="text1"/>
        </w:rPr>
      </w:pPr>
      <w:proofErr w:type="spellStart"/>
      <w:r w:rsidRPr="00315F2E">
        <w:rPr>
          <w:rFonts w:ascii="Arial" w:hAnsi="Arial" w:cs="Arial"/>
          <w:color w:val="000000" w:themeColor="text1"/>
          <w:lang w:val="en-US"/>
        </w:rPr>
        <w:t>Vaivre-Douret</w:t>
      </w:r>
      <w:proofErr w:type="spellEnd"/>
      <w:r w:rsidRPr="00315F2E">
        <w:rPr>
          <w:rFonts w:ascii="Arial" w:hAnsi="Arial" w:cs="Arial"/>
          <w:color w:val="000000" w:themeColor="text1"/>
          <w:lang w:val="en-US"/>
        </w:rPr>
        <w:t xml:space="preserve"> L. </w:t>
      </w:r>
      <w:r w:rsidR="00ED61B7" w:rsidRPr="00315F2E">
        <w:rPr>
          <w:rFonts w:ascii="Arial" w:hAnsi="Arial" w:cs="Arial"/>
          <w:color w:val="000000" w:themeColor="text1"/>
          <w:lang w:val="en-US"/>
        </w:rPr>
        <w:t xml:space="preserve">(2007). </w:t>
      </w:r>
      <w:r w:rsidRPr="00315F2E">
        <w:rPr>
          <w:rFonts w:ascii="Arial" w:hAnsi="Arial" w:cs="Arial"/>
          <w:color w:val="000000" w:themeColor="text1"/>
          <w:lang w:val="en-US"/>
        </w:rPr>
        <w:t>Non-verbal learning disabi</w:t>
      </w:r>
      <w:r w:rsidR="00ED61B7" w:rsidRPr="00315F2E">
        <w:rPr>
          <w:rFonts w:ascii="Arial" w:hAnsi="Arial" w:cs="Arial"/>
          <w:color w:val="000000" w:themeColor="text1"/>
          <w:lang w:val="en-US"/>
        </w:rPr>
        <w:t>lities: developmental dyspraxia.</w:t>
      </w:r>
      <w:r w:rsidRPr="00315F2E">
        <w:rPr>
          <w:rFonts w:ascii="Arial" w:hAnsi="Arial" w:cs="Arial"/>
          <w:color w:val="000000" w:themeColor="text1"/>
          <w:lang w:val="en-US"/>
        </w:rPr>
        <w:t xml:space="preserve"> </w:t>
      </w:r>
      <w:r w:rsidRPr="00315F2E">
        <w:rPr>
          <w:rFonts w:ascii="Arial" w:hAnsi="Arial" w:cs="Arial"/>
          <w:i/>
          <w:color w:val="000000" w:themeColor="text1"/>
          <w:lang w:val="en-US"/>
        </w:rPr>
        <w:t xml:space="preserve">Arch. </w:t>
      </w:r>
      <w:proofErr w:type="spellStart"/>
      <w:r w:rsidRPr="00315F2E">
        <w:rPr>
          <w:rFonts w:ascii="Arial" w:hAnsi="Arial" w:cs="Arial"/>
          <w:i/>
          <w:color w:val="000000" w:themeColor="text1"/>
          <w:lang w:val="en-US"/>
        </w:rPr>
        <w:t>Pediatr</w:t>
      </w:r>
      <w:proofErr w:type="spellEnd"/>
      <w:r w:rsidRPr="00315F2E">
        <w:rPr>
          <w:rFonts w:ascii="Arial" w:hAnsi="Arial" w:cs="Arial"/>
          <w:color w:val="000000" w:themeColor="text1"/>
        </w:rPr>
        <w:t xml:space="preserve">. </w:t>
      </w:r>
      <w:r w:rsidRPr="00315F2E">
        <w:rPr>
          <w:rFonts w:ascii="Arial" w:hAnsi="Arial" w:cs="Arial"/>
          <w:color w:val="000000" w:themeColor="text1"/>
          <w:lang w:val="en-US"/>
        </w:rPr>
        <w:t>V</w:t>
      </w:r>
      <w:r w:rsidRPr="00315F2E">
        <w:rPr>
          <w:rFonts w:ascii="Arial" w:hAnsi="Arial" w:cs="Arial"/>
          <w:color w:val="000000" w:themeColor="text1"/>
        </w:rPr>
        <w:t xml:space="preserve">. 14. №11. </w:t>
      </w:r>
      <w:r w:rsidRPr="00315F2E">
        <w:rPr>
          <w:rFonts w:ascii="Arial" w:hAnsi="Arial" w:cs="Arial"/>
          <w:color w:val="000000" w:themeColor="text1"/>
          <w:lang w:val="en-US"/>
        </w:rPr>
        <w:t>P</w:t>
      </w:r>
      <w:r w:rsidRPr="00315F2E">
        <w:rPr>
          <w:rFonts w:ascii="Arial" w:hAnsi="Arial" w:cs="Arial"/>
          <w:color w:val="000000" w:themeColor="text1"/>
        </w:rPr>
        <w:t>. 1341-1349.</w:t>
      </w:r>
      <w:r w:rsidR="00A47309" w:rsidRPr="00315F2E">
        <w:rPr>
          <w:rFonts w:ascii="Arial" w:hAnsi="Arial" w:cs="Arial"/>
          <w:color w:val="000000" w:themeColor="text1"/>
        </w:rPr>
        <w:t xml:space="preserve"> (</w:t>
      </w:r>
      <w:r w:rsidR="00A47309" w:rsidRPr="00315F2E">
        <w:rPr>
          <w:rFonts w:ascii="Arial" w:hAnsi="Arial" w:cs="Arial"/>
          <w:color w:val="000000" w:themeColor="text1"/>
          <w:lang w:val="en-US"/>
        </w:rPr>
        <w:t>In</w:t>
      </w:r>
      <w:r w:rsidR="00A47309" w:rsidRPr="00315F2E">
        <w:rPr>
          <w:rFonts w:ascii="Arial" w:hAnsi="Arial" w:cs="Arial"/>
          <w:color w:val="000000" w:themeColor="text1"/>
        </w:rPr>
        <w:t xml:space="preserve"> </w:t>
      </w:r>
      <w:r w:rsidR="00A47309" w:rsidRPr="00315F2E">
        <w:rPr>
          <w:rFonts w:ascii="Arial" w:hAnsi="Arial" w:cs="Arial"/>
          <w:color w:val="000000" w:themeColor="text1"/>
          <w:lang w:val="en-US"/>
        </w:rPr>
        <w:t>English</w:t>
      </w:r>
      <w:r w:rsidR="00A47309" w:rsidRPr="00315F2E">
        <w:rPr>
          <w:rFonts w:ascii="Arial" w:hAnsi="Arial" w:cs="Arial"/>
          <w:color w:val="000000" w:themeColor="text1"/>
        </w:rPr>
        <w:t>).</w:t>
      </w:r>
    </w:p>
    <w:p w:rsidR="00001D15" w:rsidRDefault="00001D15" w:rsidP="00B74784">
      <w:pPr>
        <w:pStyle w:val="a4"/>
        <w:shd w:val="clear" w:color="auto" w:fill="FFFFFF"/>
        <w:jc w:val="both"/>
        <w:rPr>
          <w:rFonts w:ascii="Arial" w:hAnsi="Arial" w:cs="Arial"/>
          <w:color w:val="000000" w:themeColor="text1"/>
        </w:rPr>
      </w:pPr>
    </w:p>
    <w:p w:rsidR="00A15996" w:rsidRPr="00315F2E" w:rsidRDefault="00A15996" w:rsidP="00B74784">
      <w:pPr>
        <w:pStyle w:val="a4"/>
        <w:shd w:val="clear" w:color="auto" w:fill="FFFFFF"/>
        <w:jc w:val="both"/>
        <w:rPr>
          <w:rFonts w:ascii="Arial" w:hAnsi="Arial" w:cs="Arial"/>
          <w:color w:val="000000" w:themeColor="text1"/>
        </w:rPr>
      </w:pPr>
    </w:p>
    <w:p w:rsidR="00ED61B7" w:rsidRPr="00315F2E" w:rsidRDefault="00ED61B7" w:rsidP="00ED61B7">
      <w:pPr>
        <w:spacing w:after="0" w:line="240" w:lineRule="auto"/>
        <w:rPr>
          <w:rFonts w:ascii="Arial" w:eastAsia="Times New Roman" w:hAnsi="Arial" w:cs="Arial"/>
          <w:b/>
          <w:color w:val="000000"/>
          <w:sz w:val="24"/>
          <w:szCs w:val="24"/>
          <w:lang w:eastAsia="ru-RU"/>
        </w:rPr>
      </w:pPr>
      <w:r w:rsidRPr="00315F2E">
        <w:rPr>
          <w:rFonts w:ascii="Arial" w:eastAsia="Times New Roman" w:hAnsi="Arial" w:cs="Arial"/>
          <w:b/>
          <w:color w:val="000000"/>
          <w:sz w:val="24"/>
          <w:szCs w:val="24"/>
          <w:lang w:eastAsia="ru-RU"/>
        </w:rPr>
        <w:lastRenderedPageBreak/>
        <w:t>Вклад авторов:</w:t>
      </w:r>
    </w:p>
    <w:p w:rsidR="00ED61B7" w:rsidRPr="00315F2E" w:rsidRDefault="00ED61B7" w:rsidP="00ED61B7">
      <w:pPr>
        <w:spacing w:after="0" w:line="240" w:lineRule="auto"/>
        <w:rPr>
          <w:rFonts w:ascii="Arial" w:eastAsia="Times New Roman" w:hAnsi="Arial" w:cs="Arial"/>
          <w:color w:val="000000"/>
          <w:sz w:val="24"/>
          <w:szCs w:val="24"/>
          <w:lang w:eastAsia="ru-RU"/>
        </w:rPr>
      </w:pPr>
      <w:r w:rsidRPr="00315F2E">
        <w:rPr>
          <w:rFonts w:ascii="Arial" w:eastAsia="Times New Roman" w:hAnsi="Arial" w:cs="Arial"/>
          <w:color w:val="000000"/>
          <w:sz w:val="24"/>
          <w:szCs w:val="24"/>
          <w:lang w:eastAsia="ru-RU"/>
        </w:rPr>
        <w:t xml:space="preserve">A — Разработка концепции или дизайн методологии; создание моделей, изучение </w:t>
      </w:r>
      <w:proofErr w:type="gramStart"/>
      <w:r w:rsidRPr="00315F2E">
        <w:rPr>
          <w:rFonts w:ascii="Arial" w:eastAsia="Times New Roman" w:hAnsi="Arial" w:cs="Arial"/>
          <w:color w:val="000000"/>
          <w:sz w:val="24"/>
          <w:szCs w:val="24"/>
          <w:lang w:eastAsia="ru-RU"/>
        </w:rPr>
        <w:t>про-</w:t>
      </w:r>
      <w:proofErr w:type="spellStart"/>
      <w:r w:rsidRPr="00315F2E">
        <w:rPr>
          <w:rFonts w:ascii="Arial" w:eastAsia="Times New Roman" w:hAnsi="Arial" w:cs="Arial"/>
          <w:color w:val="000000"/>
          <w:sz w:val="24"/>
          <w:szCs w:val="24"/>
          <w:lang w:eastAsia="ru-RU"/>
        </w:rPr>
        <w:t>блемы</w:t>
      </w:r>
      <w:proofErr w:type="spellEnd"/>
      <w:proofErr w:type="gramEnd"/>
    </w:p>
    <w:p w:rsidR="00ED61B7" w:rsidRPr="00315F2E" w:rsidRDefault="00ED61B7" w:rsidP="00ED61B7">
      <w:pPr>
        <w:spacing w:after="0" w:line="240" w:lineRule="auto"/>
        <w:rPr>
          <w:rFonts w:ascii="Arial" w:eastAsia="Times New Roman" w:hAnsi="Arial" w:cs="Arial"/>
          <w:color w:val="000000"/>
          <w:sz w:val="24"/>
          <w:szCs w:val="24"/>
          <w:lang w:eastAsia="ru-RU"/>
        </w:rPr>
      </w:pPr>
      <w:r w:rsidRPr="00315F2E">
        <w:rPr>
          <w:rFonts w:ascii="Arial" w:eastAsia="Times New Roman" w:hAnsi="Arial" w:cs="Arial"/>
          <w:color w:val="000000"/>
          <w:sz w:val="24"/>
          <w:szCs w:val="24"/>
          <w:lang w:eastAsia="ru-RU"/>
        </w:rPr>
        <w:t xml:space="preserve">B — Применение статистических, математических, вычислительных или других </w:t>
      </w:r>
      <w:proofErr w:type="spellStart"/>
      <w:proofErr w:type="gramStart"/>
      <w:r w:rsidRPr="00315F2E">
        <w:rPr>
          <w:rFonts w:ascii="Arial" w:eastAsia="Times New Roman" w:hAnsi="Arial" w:cs="Arial"/>
          <w:color w:val="000000"/>
          <w:sz w:val="24"/>
          <w:szCs w:val="24"/>
          <w:lang w:eastAsia="ru-RU"/>
        </w:rPr>
        <w:t>иссле-дований</w:t>
      </w:r>
      <w:proofErr w:type="spellEnd"/>
      <w:proofErr w:type="gramEnd"/>
    </w:p>
    <w:p w:rsidR="00ED61B7" w:rsidRPr="00315F2E" w:rsidRDefault="00ED61B7" w:rsidP="00ED61B7">
      <w:pPr>
        <w:spacing w:after="0" w:line="240" w:lineRule="auto"/>
        <w:rPr>
          <w:rFonts w:ascii="Arial" w:eastAsia="Times New Roman" w:hAnsi="Arial" w:cs="Arial"/>
          <w:color w:val="000000"/>
          <w:sz w:val="24"/>
          <w:szCs w:val="24"/>
          <w:lang w:eastAsia="ru-RU"/>
        </w:rPr>
      </w:pPr>
      <w:r w:rsidRPr="00315F2E">
        <w:rPr>
          <w:rFonts w:ascii="Arial" w:eastAsia="Times New Roman" w:hAnsi="Arial" w:cs="Arial"/>
          <w:color w:val="000000"/>
          <w:sz w:val="24"/>
          <w:szCs w:val="24"/>
          <w:lang w:eastAsia="ru-RU"/>
        </w:rPr>
        <w:t>C — Проведение исследований, в частности — проведение экспериментов или сбор данных</w:t>
      </w:r>
    </w:p>
    <w:p w:rsidR="00ED61B7" w:rsidRPr="00315F2E" w:rsidRDefault="00ED61B7" w:rsidP="00ED61B7">
      <w:pPr>
        <w:spacing w:after="0" w:line="240" w:lineRule="auto"/>
        <w:rPr>
          <w:rFonts w:ascii="Arial" w:eastAsia="Times New Roman" w:hAnsi="Arial" w:cs="Arial"/>
          <w:color w:val="000000"/>
          <w:sz w:val="24"/>
          <w:szCs w:val="24"/>
          <w:lang w:eastAsia="ru-RU"/>
        </w:rPr>
      </w:pPr>
      <w:r w:rsidRPr="00315F2E">
        <w:rPr>
          <w:rFonts w:ascii="Arial" w:eastAsia="Times New Roman" w:hAnsi="Arial" w:cs="Arial"/>
          <w:color w:val="000000"/>
          <w:sz w:val="24"/>
          <w:szCs w:val="24"/>
          <w:lang w:eastAsia="ru-RU"/>
        </w:rPr>
        <w:t>D — Подготовка, создание и оформление рукописи</w:t>
      </w:r>
    </w:p>
    <w:p w:rsidR="00ED61B7" w:rsidRPr="00315F2E" w:rsidRDefault="00ED61B7" w:rsidP="00ED61B7">
      <w:pPr>
        <w:spacing w:after="0" w:line="240" w:lineRule="auto"/>
        <w:rPr>
          <w:rFonts w:ascii="Arial" w:eastAsia="Times New Roman" w:hAnsi="Arial" w:cs="Arial"/>
          <w:color w:val="000000"/>
          <w:sz w:val="24"/>
          <w:szCs w:val="24"/>
          <w:lang w:eastAsia="ru-RU"/>
        </w:rPr>
      </w:pPr>
    </w:p>
    <w:p w:rsidR="00ED61B7" w:rsidRPr="00315F2E" w:rsidRDefault="00ED61B7" w:rsidP="00ED61B7">
      <w:pPr>
        <w:spacing w:after="0" w:line="240" w:lineRule="auto"/>
        <w:rPr>
          <w:rFonts w:ascii="Arial" w:eastAsia="Times New Roman" w:hAnsi="Arial" w:cs="Arial"/>
          <w:b/>
          <w:color w:val="000000"/>
          <w:sz w:val="24"/>
          <w:szCs w:val="24"/>
          <w:lang w:val="en-US" w:eastAsia="ru-RU"/>
        </w:rPr>
      </w:pPr>
      <w:r w:rsidRPr="00315F2E">
        <w:rPr>
          <w:rFonts w:ascii="Arial" w:eastAsia="Times New Roman" w:hAnsi="Arial" w:cs="Arial"/>
          <w:b/>
          <w:color w:val="000000"/>
          <w:sz w:val="24"/>
          <w:szCs w:val="24"/>
          <w:lang w:val="en-US" w:eastAsia="ru-RU"/>
        </w:rPr>
        <w:t>Author’s Contribution:</w:t>
      </w:r>
    </w:p>
    <w:p w:rsidR="00ED61B7" w:rsidRPr="00315F2E" w:rsidRDefault="00ED61B7" w:rsidP="00ED61B7">
      <w:pPr>
        <w:spacing w:after="0" w:line="240" w:lineRule="auto"/>
        <w:rPr>
          <w:rFonts w:ascii="Arial" w:eastAsia="Times New Roman" w:hAnsi="Arial" w:cs="Arial"/>
          <w:color w:val="000000"/>
          <w:sz w:val="24"/>
          <w:szCs w:val="24"/>
          <w:lang w:val="en-US" w:eastAsia="ru-RU"/>
        </w:rPr>
      </w:pPr>
      <w:r w:rsidRPr="00315F2E">
        <w:rPr>
          <w:rFonts w:ascii="Arial" w:eastAsia="Times New Roman" w:hAnsi="Arial" w:cs="Arial"/>
          <w:color w:val="000000"/>
          <w:sz w:val="24"/>
          <w:szCs w:val="24"/>
          <w:lang w:val="en-US" w:eastAsia="ru-RU"/>
        </w:rPr>
        <w:t>A — Concept development or design methodology; creating models, studying the problem</w:t>
      </w:r>
    </w:p>
    <w:p w:rsidR="00ED61B7" w:rsidRPr="00315F2E" w:rsidRDefault="00ED61B7" w:rsidP="00ED61B7">
      <w:pPr>
        <w:spacing w:after="0" w:line="240" w:lineRule="auto"/>
        <w:rPr>
          <w:rFonts w:ascii="Arial" w:eastAsia="Times New Roman" w:hAnsi="Arial" w:cs="Arial"/>
          <w:color w:val="000000"/>
          <w:sz w:val="24"/>
          <w:szCs w:val="24"/>
          <w:lang w:val="en-US" w:eastAsia="ru-RU"/>
        </w:rPr>
      </w:pPr>
      <w:r w:rsidRPr="00315F2E">
        <w:rPr>
          <w:rFonts w:ascii="Arial" w:eastAsia="Times New Roman" w:hAnsi="Arial" w:cs="Arial"/>
          <w:color w:val="000000"/>
          <w:sz w:val="24"/>
          <w:szCs w:val="24"/>
          <w:lang w:val="en-US" w:eastAsia="ru-RU"/>
        </w:rPr>
        <w:t>B — Application of statistical, mathematical, computational or other studies</w:t>
      </w:r>
    </w:p>
    <w:p w:rsidR="00ED61B7" w:rsidRPr="00315F2E" w:rsidRDefault="00ED61B7" w:rsidP="00ED61B7">
      <w:pPr>
        <w:spacing w:after="0" w:line="240" w:lineRule="auto"/>
        <w:rPr>
          <w:rFonts w:ascii="Arial" w:eastAsia="Times New Roman" w:hAnsi="Arial" w:cs="Arial"/>
          <w:color w:val="000000"/>
          <w:sz w:val="24"/>
          <w:szCs w:val="24"/>
          <w:lang w:val="en-US" w:eastAsia="ru-RU"/>
        </w:rPr>
      </w:pPr>
      <w:r w:rsidRPr="00315F2E">
        <w:rPr>
          <w:rFonts w:ascii="Arial" w:eastAsia="Times New Roman" w:hAnsi="Arial" w:cs="Arial"/>
          <w:color w:val="000000"/>
          <w:sz w:val="24"/>
          <w:szCs w:val="24"/>
          <w:lang w:val="en-US" w:eastAsia="ru-RU"/>
        </w:rPr>
        <w:t>C — Research, in particular experimentation or data collection</w:t>
      </w:r>
    </w:p>
    <w:p w:rsidR="00ED61B7" w:rsidRPr="00315F2E" w:rsidRDefault="00ED61B7" w:rsidP="00ED61B7">
      <w:pPr>
        <w:spacing w:after="0" w:line="240" w:lineRule="auto"/>
        <w:rPr>
          <w:rFonts w:ascii="Arial" w:eastAsia="Times New Roman" w:hAnsi="Arial" w:cs="Arial"/>
          <w:color w:val="000000"/>
          <w:sz w:val="24"/>
          <w:szCs w:val="24"/>
          <w:lang w:val="en-US" w:eastAsia="ru-RU"/>
        </w:rPr>
      </w:pPr>
      <w:r w:rsidRPr="00315F2E">
        <w:rPr>
          <w:rFonts w:ascii="Arial" w:eastAsia="Times New Roman" w:hAnsi="Arial" w:cs="Arial"/>
          <w:color w:val="000000"/>
          <w:sz w:val="24"/>
          <w:szCs w:val="24"/>
          <w:lang w:val="en-US" w:eastAsia="ru-RU"/>
        </w:rPr>
        <w:t>D — Preparation, creation and design of the manuscript</w:t>
      </w:r>
    </w:p>
    <w:p w:rsidR="00A47309" w:rsidRPr="00315F2E" w:rsidRDefault="00A47309" w:rsidP="00C5319A">
      <w:pPr>
        <w:pStyle w:val="a4"/>
        <w:shd w:val="clear" w:color="auto" w:fill="FFFFFF"/>
        <w:jc w:val="both"/>
        <w:rPr>
          <w:rFonts w:ascii="Arial" w:hAnsi="Arial" w:cs="Arial"/>
          <w:color w:val="000000" w:themeColor="text1"/>
          <w:lang w:val="en-US"/>
        </w:rPr>
      </w:pPr>
    </w:p>
    <w:sectPr w:rsidR="00A47309" w:rsidRPr="00315F2E" w:rsidSect="00A15996">
      <w:type w:val="continuous"/>
      <w:pgSz w:w="11906" w:h="16838"/>
      <w:pgMar w:top="1134" w:right="1134" w:bottom="1134" w:left="1134" w:header="709" w:footer="709" w:gutter="0"/>
      <w:pgNumType w:start="6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343" w:rsidRDefault="00144343" w:rsidP="006D649D">
      <w:pPr>
        <w:spacing w:after="0" w:line="240" w:lineRule="auto"/>
      </w:pPr>
      <w:r>
        <w:separator/>
      </w:r>
    </w:p>
  </w:endnote>
  <w:endnote w:type="continuationSeparator" w:id="0">
    <w:p w:rsidR="00144343" w:rsidRDefault="00144343" w:rsidP="006D6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996" w:rsidRDefault="00A15996">
    <w:pPr>
      <w:pStyle w:val="a9"/>
      <w:jc w:val="right"/>
    </w:pPr>
  </w:p>
  <w:p w:rsidR="00A15996" w:rsidRDefault="00A1599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343" w:rsidRDefault="00144343" w:rsidP="006D649D">
      <w:pPr>
        <w:spacing w:after="0" w:line="240" w:lineRule="auto"/>
      </w:pPr>
      <w:r>
        <w:separator/>
      </w:r>
    </w:p>
  </w:footnote>
  <w:footnote w:type="continuationSeparator" w:id="0">
    <w:p w:rsidR="00144343" w:rsidRDefault="00144343" w:rsidP="006D6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5EB" w:rsidRPr="003F052C" w:rsidRDefault="000065EB" w:rsidP="000065EB">
    <w:pPr>
      <w:pStyle w:val="a7"/>
      <w:rPr>
        <w:rFonts w:ascii="Georgia" w:hAnsi="Georgia"/>
        <w:b/>
        <w:color w:val="7F7F7F" w:themeColor="text1" w:themeTint="80"/>
      </w:rPr>
    </w:pPr>
    <w:r w:rsidRPr="003F052C">
      <w:rPr>
        <w:b/>
        <w:bCs/>
        <w:color w:val="7F7F7F" w:themeColor="text1" w:themeTint="80"/>
        <w:lang w:val="en-GB"/>
      </w:rPr>
      <w:t>ISSN</w:t>
    </w:r>
    <w:r w:rsidRPr="003F052C">
      <w:rPr>
        <w:rStyle w:val="apple-converted-space"/>
        <w:b/>
        <w:bCs/>
        <w:color w:val="7F7F7F" w:themeColor="text1" w:themeTint="80"/>
        <w:lang w:val="en-GB"/>
      </w:rPr>
      <w:t> </w:t>
    </w:r>
    <w:r w:rsidRPr="003F052C">
      <w:rPr>
        <w:b/>
        <w:bCs/>
        <w:color w:val="7F7F7F" w:themeColor="text1" w:themeTint="80"/>
      </w:rPr>
      <w:t>2414-0244</w:t>
    </w:r>
  </w:p>
  <w:p w:rsidR="000065EB" w:rsidRPr="003F052C" w:rsidRDefault="000065EB" w:rsidP="000065EB">
    <w:pPr>
      <w:pStyle w:val="a7"/>
      <w:rPr>
        <w:rFonts w:ascii="Georgia" w:hAnsi="Georgia"/>
        <w:b/>
        <w:color w:val="7F7F7F" w:themeColor="text1" w:themeTint="80"/>
      </w:rPr>
    </w:pPr>
    <w:r w:rsidRPr="003F052C">
      <w:rPr>
        <w:rFonts w:ascii="Georgia" w:hAnsi="Georgia"/>
        <w:b/>
        <w:color w:val="7F7F7F" w:themeColor="text1" w:themeTint="80"/>
      </w:rPr>
      <w:t xml:space="preserve">Научно-периодический журнал «Здоровье человека, теория и методика физической культуры и спорта». 2020. № </w:t>
    </w:r>
    <w:r>
      <w:rPr>
        <w:rFonts w:ascii="Georgia" w:hAnsi="Georgia"/>
        <w:b/>
        <w:color w:val="7F7F7F" w:themeColor="text1" w:themeTint="80"/>
        <w:lang w:val="en-US"/>
      </w:rPr>
      <w:t>3</w:t>
    </w:r>
    <w:r w:rsidRPr="003F052C">
      <w:rPr>
        <w:rFonts w:ascii="Georgia" w:hAnsi="Georgia"/>
        <w:b/>
        <w:color w:val="7F7F7F" w:themeColor="text1" w:themeTint="80"/>
      </w:rPr>
      <w:t xml:space="preserve"> (19).</w:t>
    </w:r>
  </w:p>
  <w:p w:rsidR="000065EB" w:rsidRPr="003F052C" w:rsidRDefault="000065EB" w:rsidP="000065EB">
    <w:pPr>
      <w:pStyle w:val="a7"/>
      <w:rPr>
        <w:rFonts w:ascii="Georgia" w:hAnsi="Georgia"/>
        <w:b/>
        <w:color w:val="7F7F7F" w:themeColor="text1" w:themeTint="80"/>
      </w:rPr>
    </w:pPr>
    <w:r w:rsidRPr="003F052C">
      <w:rPr>
        <w:rStyle w:val="ab"/>
        <w:rFonts w:ascii="Segoe UI" w:hAnsi="Segoe UI" w:cs="Segoe UI"/>
        <w:b/>
        <w:bCs/>
        <w:color w:val="7F7F7F" w:themeColor="text1" w:themeTint="80"/>
        <w:shd w:val="clear" w:color="auto" w:fill="FFFFFF"/>
        <w:lang w:val="en-US"/>
      </w:rPr>
      <w:t xml:space="preserve">Health, Physical Culture and Sports. </w:t>
    </w:r>
    <w:r w:rsidRPr="003F052C">
      <w:rPr>
        <w:rStyle w:val="ab"/>
        <w:rFonts w:ascii="Segoe UI" w:hAnsi="Segoe UI" w:cs="Segoe UI"/>
        <w:b/>
        <w:bCs/>
        <w:color w:val="7F7F7F" w:themeColor="text1" w:themeTint="80"/>
        <w:shd w:val="clear" w:color="auto" w:fill="FFFFFF"/>
      </w:rPr>
      <w:t xml:space="preserve">2020, </w:t>
    </w:r>
    <w:r w:rsidRPr="000065EB">
      <w:rPr>
        <w:rStyle w:val="ab"/>
        <w:rFonts w:ascii="Segoe UI" w:hAnsi="Segoe UI" w:cs="Segoe UI"/>
        <w:b/>
        <w:bCs/>
        <w:color w:val="7F7F7F" w:themeColor="text1" w:themeTint="80"/>
      </w:rPr>
      <w:t>3</w:t>
    </w:r>
    <w:r w:rsidRPr="003F052C">
      <w:rPr>
        <w:rStyle w:val="ab"/>
        <w:rFonts w:ascii="Segoe UI" w:hAnsi="Segoe UI" w:cs="Segoe UI"/>
        <w:b/>
        <w:bCs/>
        <w:color w:val="7F7F7F" w:themeColor="text1" w:themeTint="80"/>
        <w:shd w:val="clear" w:color="auto" w:fill="FFFFFF"/>
      </w:rPr>
      <w:t>(1</w:t>
    </w:r>
    <w:r w:rsidRPr="000065EB">
      <w:rPr>
        <w:rStyle w:val="ab"/>
        <w:rFonts w:ascii="Segoe UI" w:hAnsi="Segoe UI" w:cs="Segoe UI"/>
        <w:b/>
        <w:bCs/>
        <w:color w:val="7F7F7F" w:themeColor="text1" w:themeTint="80"/>
      </w:rPr>
      <w:t>9</w:t>
    </w:r>
    <w:r w:rsidRPr="003F052C">
      <w:rPr>
        <w:rStyle w:val="ab"/>
        <w:rFonts w:ascii="Segoe UI" w:hAnsi="Segoe UI" w:cs="Segoe UI"/>
        <w:b/>
        <w:bCs/>
        <w:color w:val="7F7F7F" w:themeColor="text1" w:themeTint="80"/>
        <w:shd w:val="clear" w:color="auto" w:fill="FFFFFF"/>
      </w:rPr>
      <w:t>)</w:t>
    </w:r>
  </w:p>
  <w:p w:rsidR="000065EB" w:rsidRPr="003F052C" w:rsidRDefault="000065EB" w:rsidP="000065EB">
    <w:pPr>
      <w:pStyle w:val="a7"/>
      <w:tabs>
        <w:tab w:val="clear" w:pos="4677"/>
        <w:tab w:val="clear" w:pos="9355"/>
        <w:tab w:val="left" w:pos="1453"/>
      </w:tabs>
      <w:rPr>
        <w:rFonts w:ascii="Georgia" w:hAnsi="Georgia"/>
        <w:color w:val="7F7F7F" w:themeColor="text1" w:themeTint="80"/>
      </w:rPr>
    </w:pPr>
    <w:r w:rsidRPr="003F052C">
      <w:rPr>
        <w:rFonts w:ascii="Georgia" w:hAnsi="Georgia"/>
        <w:color w:val="7F7F7F" w:themeColor="text1" w:themeTint="80"/>
      </w:rPr>
      <w:tab/>
    </w:r>
  </w:p>
  <w:p w:rsidR="000065EB" w:rsidRPr="003F052C" w:rsidRDefault="000065EB" w:rsidP="000065EB">
    <w:pPr>
      <w:pStyle w:val="a7"/>
      <w:rPr>
        <w:rFonts w:ascii="Georgia" w:hAnsi="Georgia"/>
        <w:color w:val="7F7F7F" w:themeColor="text1" w:themeTint="80"/>
      </w:rPr>
    </w:pPr>
    <w:r w:rsidRPr="003F052C">
      <w:rPr>
        <w:rFonts w:ascii="Georgia" w:hAnsi="Georgia"/>
        <w:b/>
        <w:i/>
        <w:color w:val="7F7F7F" w:themeColor="text1" w:themeTint="80"/>
      </w:rPr>
      <w:t xml:space="preserve">Раздел </w:t>
    </w:r>
    <w:r w:rsidRPr="003F052C">
      <w:rPr>
        <w:rFonts w:ascii="Georgia" w:hAnsi="Georgia"/>
        <w:b/>
        <w:i/>
        <w:color w:val="7F7F7F" w:themeColor="text1" w:themeTint="80"/>
        <w:lang w:val="en-US"/>
      </w:rPr>
      <w:t>III</w:t>
    </w:r>
    <w:r w:rsidRPr="003F052C">
      <w:rPr>
        <w:rFonts w:ascii="Georgia" w:hAnsi="Georgia"/>
        <w:b/>
        <w:i/>
        <w:color w:val="7F7F7F" w:themeColor="text1" w:themeTint="80"/>
      </w:rPr>
      <w:t>.</w:t>
    </w:r>
    <w:r w:rsidRPr="003F052C">
      <w:rPr>
        <w:rFonts w:ascii="Georgia" w:hAnsi="Georgia"/>
        <w:color w:val="7F7F7F" w:themeColor="text1" w:themeTint="80"/>
      </w:rPr>
      <w:t xml:space="preserve"> </w:t>
    </w:r>
    <w:r w:rsidRPr="003F052C">
      <w:rPr>
        <w:i/>
        <w:color w:val="7F7F7F" w:themeColor="text1" w:themeTint="80"/>
      </w:rPr>
      <w:t>Физическая подготовка, спортивная деятельность и туризм</w:t>
    </w:r>
  </w:p>
  <w:p w:rsidR="000065EB" w:rsidRDefault="000065EB" w:rsidP="000065EB">
    <w:pPr>
      <w:pStyle w:val="a7"/>
      <w:rPr>
        <w:i/>
        <w:color w:val="7F7F7F" w:themeColor="text1" w:themeTint="80"/>
        <w:lang w:val="en-US"/>
      </w:rPr>
    </w:pPr>
    <w:r w:rsidRPr="003F052C">
      <w:rPr>
        <w:rFonts w:ascii="Georgia" w:hAnsi="Georgia"/>
        <w:b/>
        <w:i/>
        <w:color w:val="7F7F7F" w:themeColor="text1" w:themeTint="80"/>
        <w:lang w:val="en-US"/>
      </w:rPr>
      <w:t>Section III.</w:t>
    </w:r>
    <w:r w:rsidRPr="003F052C">
      <w:rPr>
        <w:i/>
        <w:color w:val="7F7F7F" w:themeColor="text1" w:themeTint="80"/>
        <w:lang w:val="en-US"/>
      </w:rPr>
      <w:t xml:space="preserve"> Physical training, sports and tourism</w:t>
    </w:r>
  </w:p>
  <w:p w:rsidR="000065EB" w:rsidRPr="000065EB" w:rsidRDefault="000065EB" w:rsidP="000065EB">
    <w:pPr>
      <w:pStyle w:val="a7"/>
      <w:rPr>
        <w:b/>
        <w:i/>
        <w:color w:val="7F7F7F" w:themeColor="text1" w:themeTint="80"/>
        <w:lang w:val="en-US"/>
      </w:rPr>
    </w:pPr>
    <w:r w:rsidRPr="00456C9E">
      <w:rPr>
        <w:rFonts w:ascii="Calibri" w:hAnsi="Calibri" w:cs="Times New Roman"/>
        <w:b/>
        <w:i/>
        <w:color w:val="7F7F7F" w:themeColor="text1" w:themeTint="80"/>
        <w:lang w:val="en-US"/>
      </w:rPr>
      <w:t>DOI </w:t>
    </w:r>
    <w:hyperlink r:id="rId1" w:history="1">
      <w:r w:rsidRPr="00456C9E">
        <w:rPr>
          <w:rFonts w:ascii="Calibri" w:hAnsi="Calibri" w:cs="Times New Roman"/>
          <w:b/>
          <w:i/>
          <w:color w:val="7F7F7F" w:themeColor="text1" w:themeTint="80"/>
          <w:lang w:val="en-US"/>
        </w:rPr>
        <w:t>https://doi.org/</w:t>
      </w:r>
    </w:hyperlink>
    <w:r w:rsidRPr="00456C9E">
      <w:rPr>
        <w:rFonts w:ascii="Calibri" w:hAnsi="Calibri" w:cs="Times New Roman"/>
        <w:b/>
        <w:i/>
        <w:color w:val="7F7F7F" w:themeColor="text1" w:themeTint="80"/>
        <w:lang w:val="en-US"/>
      </w:rPr>
      <w:t>10.14258/zosh(2020)3.</w:t>
    </w:r>
    <w:r w:rsidRPr="000065EB">
      <w:rPr>
        <w:rFonts w:ascii="Calibri" w:hAnsi="Calibri" w:cs="Times New Roman"/>
        <w:b/>
        <w:i/>
        <w:color w:val="7F7F7F" w:themeColor="text1" w:themeTint="80"/>
        <w:lang w:val="en-US"/>
      </w:rPr>
      <w:t>6</w:t>
    </w:r>
  </w:p>
  <w:p w:rsidR="000065EB" w:rsidRPr="003F052C" w:rsidRDefault="000065EB" w:rsidP="000065EB">
    <w:pPr>
      <w:pStyle w:val="a7"/>
      <w:rPr>
        <w:color w:val="7F7F7F" w:themeColor="text1" w:themeTint="80"/>
        <w:lang w:val="en-US"/>
      </w:rPr>
    </w:pPr>
    <w:r w:rsidRPr="003F052C">
      <w:rPr>
        <w:color w:val="7F7F7F" w:themeColor="text1" w:themeTint="80"/>
        <w:lang w:val="en-US"/>
      </w:rPr>
      <w:t xml:space="preserve"> ___________________________________</w:t>
    </w:r>
  </w:p>
  <w:p w:rsidR="006D649D" w:rsidRPr="000065EB" w:rsidRDefault="006D649D" w:rsidP="000065E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7B0A"/>
    <w:multiLevelType w:val="hybridMultilevel"/>
    <w:tmpl w:val="1F3A5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91074E"/>
    <w:multiLevelType w:val="hybridMultilevel"/>
    <w:tmpl w:val="92AA2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F70CC8"/>
    <w:multiLevelType w:val="hybridMultilevel"/>
    <w:tmpl w:val="3168D4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E407B85"/>
    <w:multiLevelType w:val="hybridMultilevel"/>
    <w:tmpl w:val="05B8C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2C04FE"/>
    <w:multiLevelType w:val="multilevel"/>
    <w:tmpl w:val="802E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CF7CB4"/>
    <w:multiLevelType w:val="hybridMultilevel"/>
    <w:tmpl w:val="FDDEB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69724B"/>
    <w:multiLevelType w:val="hybridMultilevel"/>
    <w:tmpl w:val="56EC2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4B54CE"/>
    <w:multiLevelType w:val="hybridMultilevel"/>
    <w:tmpl w:val="91BA2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6"/>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880"/>
    <w:rsid w:val="00001D15"/>
    <w:rsid w:val="000065EB"/>
    <w:rsid w:val="000119B4"/>
    <w:rsid w:val="00040C2C"/>
    <w:rsid w:val="0004492B"/>
    <w:rsid w:val="000A7E16"/>
    <w:rsid w:val="000F73B3"/>
    <w:rsid w:val="00136114"/>
    <w:rsid w:val="00137420"/>
    <w:rsid w:val="00144343"/>
    <w:rsid w:val="001A10FF"/>
    <w:rsid w:val="001D55FF"/>
    <w:rsid w:val="002231B3"/>
    <w:rsid w:val="00250CAC"/>
    <w:rsid w:val="0026093D"/>
    <w:rsid w:val="00265932"/>
    <w:rsid w:val="002E210F"/>
    <w:rsid w:val="002E697D"/>
    <w:rsid w:val="00304170"/>
    <w:rsid w:val="00315F2E"/>
    <w:rsid w:val="00332F76"/>
    <w:rsid w:val="00333CA1"/>
    <w:rsid w:val="00362824"/>
    <w:rsid w:val="003A34E4"/>
    <w:rsid w:val="003B38BE"/>
    <w:rsid w:val="004D1EF2"/>
    <w:rsid w:val="005809FD"/>
    <w:rsid w:val="00585A33"/>
    <w:rsid w:val="005961DA"/>
    <w:rsid w:val="005C4752"/>
    <w:rsid w:val="005E3C14"/>
    <w:rsid w:val="006003EF"/>
    <w:rsid w:val="00603880"/>
    <w:rsid w:val="00637D8B"/>
    <w:rsid w:val="006552B1"/>
    <w:rsid w:val="006D649D"/>
    <w:rsid w:val="006F6619"/>
    <w:rsid w:val="00772BD3"/>
    <w:rsid w:val="008B0A9D"/>
    <w:rsid w:val="008B6FDA"/>
    <w:rsid w:val="008F25FE"/>
    <w:rsid w:val="00915A55"/>
    <w:rsid w:val="00945CDD"/>
    <w:rsid w:val="009B4444"/>
    <w:rsid w:val="009E024C"/>
    <w:rsid w:val="00A15996"/>
    <w:rsid w:val="00A400BD"/>
    <w:rsid w:val="00A47309"/>
    <w:rsid w:val="00A52051"/>
    <w:rsid w:val="00A67A3D"/>
    <w:rsid w:val="00AC0F9E"/>
    <w:rsid w:val="00AC2B41"/>
    <w:rsid w:val="00B10DB0"/>
    <w:rsid w:val="00B3012E"/>
    <w:rsid w:val="00B74784"/>
    <w:rsid w:val="00B91C7A"/>
    <w:rsid w:val="00BC4B93"/>
    <w:rsid w:val="00BE45DF"/>
    <w:rsid w:val="00BF34B2"/>
    <w:rsid w:val="00BF4D6B"/>
    <w:rsid w:val="00C44EEE"/>
    <w:rsid w:val="00C468E1"/>
    <w:rsid w:val="00C5319A"/>
    <w:rsid w:val="00CD2102"/>
    <w:rsid w:val="00D17B7D"/>
    <w:rsid w:val="00D85083"/>
    <w:rsid w:val="00DB0056"/>
    <w:rsid w:val="00DB78A9"/>
    <w:rsid w:val="00DC07C5"/>
    <w:rsid w:val="00ED61B7"/>
    <w:rsid w:val="00F92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777291-80E7-4CB1-8AAB-362325F0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C4752"/>
    <w:rPr>
      <w:b/>
      <w:bCs/>
    </w:rPr>
  </w:style>
  <w:style w:type="paragraph" w:styleId="a4">
    <w:name w:val="Normal (Web)"/>
    <w:basedOn w:val="a"/>
    <w:uiPriority w:val="99"/>
    <w:unhideWhenUsed/>
    <w:rsid w:val="00CD21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119B4"/>
    <w:rPr>
      <w:color w:val="0563C1" w:themeColor="hyperlink"/>
      <w:u w:val="single"/>
    </w:rPr>
  </w:style>
  <w:style w:type="paragraph" w:styleId="a6">
    <w:name w:val="caption"/>
    <w:basedOn w:val="a"/>
    <w:next w:val="a"/>
    <w:uiPriority w:val="35"/>
    <w:unhideWhenUsed/>
    <w:qFormat/>
    <w:rsid w:val="00A67A3D"/>
    <w:pPr>
      <w:spacing w:after="200" w:line="240" w:lineRule="auto"/>
    </w:pPr>
    <w:rPr>
      <w:i/>
      <w:iCs/>
      <w:color w:val="44546A" w:themeColor="text2"/>
      <w:sz w:val="18"/>
      <w:szCs w:val="18"/>
    </w:rPr>
  </w:style>
  <w:style w:type="paragraph" w:styleId="a7">
    <w:name w:val="header"/>
    <w:basedOn w:val="a"/>
    <w:link w:val="a8"/>
    <w:uiPriority w:val="99"/>
    <w:unhideWhenUsed/>
    <w:rsid w:val="006D649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D649D"/>
  </w:style>
  <w:style w:type="paragraph" w:styleId="a9">
    <w:name w:val="footer"/>
    <w:basedOn w:val="a"/>
    <w:link w:val="aa"/>
    <w:uiPriority w:val="99"/>
    <w:unhideWhenUsed/>
    <w:rsid w:val="006D649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D649D"/>
  </w:style>
  <w:style w:type="character" w:customStyle="1" w:styleId="apple-converted-space">
    <w:name w:val="apple-converted-space"/>
    <w:rsid w:val="006D649D"/>
  </w:style>
  <w:style w:type="character" w:styleId="ab">
    <w:name w:val="Emphasis"/>
    <w:basedOn w:val="a0"/>
    <w:uiPriority w:val="20"/>
    <w:qFormat/>
    <w:rsid w:val="006D649D"/>
    <w:rPr>
      <w:i/>
      <w:iCs/>
    </w:rPr>
  </w:style>
  <w:style w:type="paragraph" w:customStyle="1" w:styleId="rtejustify">
    <w:name w:val="rtejustify"/>
    <w:basedOn w:val="a"/>
    <w:rsid w:val="006D64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03200">
      <w:bodyDiv w:val="1"/>
      <w:marLeft w:val="0"/>
      <w:marRight w:val="0"/>
      <w:marTop w:val="0"/>
      <w:marBottom w:val="0"/>
      <w:divBdr>
        <w:top w:val="none" w:sz="0" w:space="0" w:color="auto"/>
        <w:left w:val="none" w:sz="0" w:space="0" w:color="auto"/>
        <w:bottom w:val="none" w:sz="0" w:space="0" w:color="auto"/>
        <w:right w:val="none" w:sz="0" w:space="0" w:color="auto"/>
      </w:divBdr>
    </w:div>
    <w:div w:id="520821225">
      <w:bodyDiv w:val="1"/>
      <w:marLeft w:val="0"/>
      <w:marRight w:val="0"/>
      <w:marTop w:val="0"/>
      <w:marBottom w:val="0"/>
      <w:divBdr>
        <w:top w:val="none" w:sz="0" w:space="0" w:color="auto"/>
        <w:left w:val="none" w:sz="0" w:space="0" w:color="auto"/>
        <w:bottom w:val="none" w:sz="0" w:space="0" w:color="auto"/>
        <w:right w:val="none" w:sz="0" w:space="0" w:color="auto"/>
      </w:divBdr>
    </w:div>
    <w:div w:id="1194416478">
      <w:bodyDiv w:val="1"/>
      <w:marLeft w:val="0"/>
      <w:marRight w:val="0"/>
      <w:marTop w:val="0"/>
      <w:marBottom w:val="0"/>
      <w:divBdr>
        <w:top w:val="none" w:sz="0" w:space="0" w:color="auto"/>
        <w:left w:val="none" w:sz="0" w:space="0" w:color="auto"/>
        <w:bottom w:val="none" w:sz="0" w:space="0" w:color="auto"/>
        <w:right w:val="none" w:sz="0" w:space="0" w:color="auto"/>
      </w:divBdr>
    </w:div>
    <w:div w:id="18626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561/26649837.2020.0201" TargetMode="External"/><Relationship Id="rId13" Type="http://schemas.openxmlformats.org/officeDocument/2006/relationships/hyperlink" Target="http://journal.asu.ru/zosh/issue/view/42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ena.wb@mail.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5561/26649837.2020.02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_ska@inbox.ru" TargetMode="External"/><Relationship Id="rId5" Type="http://schemas.openxmlformats.org/officeDocument/2006/relationships/webSettings" Target="webSettings.xml"/><Relationship Id="rId15" Type="http://schemas.openxmlformats.org/officeDocument/2006/relationships/hyperlink" Target="http://journal.asu.ru/zosh/issue/archive" TargetMode="External"/><Relationship Id="rId10" Type="http://schemas.openxmlformats.org/officeDocument/2006/relationships/hyperlink" Target="mailto:adena.wb@mail.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i_ska@inbox.ru" TargetMode="External"/><Relationship Id="rId14" Type="http://schemas.openxmlformats.org/officeDocument/2006/relationships/hyperlink" Target="https://doi.org/10.15561/26649837.2020.0201"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15561/26649837.2020.02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AB6A6-F248-4410-942F-63FBAB68C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4172</Words>
  <Characters>23785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Варвара Карлина</dc:creator>
  <cp:keywords/>
  <dc:description/>
  <cp:lastModifiedBy>Пользователь Windows</cp:lastModifiedBy>
  <cp:revision>2</cp:revision>
  <dcterms:created xsi:type="dcterms:W3CDTF">2020-06-28T09:32:00Z</dcterms:created>
  <dcterms:modified xsi:type="dcterms:W3CDTF">2020-06-28T09:32:00Z</dcterms:modified>
</cp:coreProperties>
</file>